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附件1：</w:t>
      </w:r>
    </w:p>
    <w:p>
      <w:pPr>
        <w:tabs>
          <w:tab w:val="left" w:pos="3358"/>
        </w:tabs>
        <w:jc w:val="center"/>
        <w:rPr>
          <w:rFonts w:hint="eastAsia" w:ascii="宋体" w:hAnsi="宋体" w:eastAsia="宋体" w:cs="宋体"/>
          <w:b/>
          <w:bCs/>
          <w:sz w:val="32"/>
          <w:szCs w:val="32"/>
        </w:rPr>
      </w:pPr>
      <w:bookmarkStart w:id="4" w:name="_GoBack"/>
      <w:r>
        <w:rPr>
          <w:rFonts w:hint="eastAsia" w:ascii="宋体" w:hAnsi="宋体" w:eastAsia="宋体" w:cs="宋体"/>
          <w:b/>
          <w:bCs/>
          <w:sz w:val="28"/>
          <w:szCs w:val="28"/>
        </w:rPr>
        <w:t>档案交接记录表</w:t>
      </w:r>
    </w:p>
    <w:bookmarkEnd w:id="4"/>
    <w:tbl>
      <w:tblPr>
        <w:tblStyle w:val="8"/>
        <w:tblpPr w:leftFromText="180" w:rightFromText="180" w:vertAnchor="page" w:horzAnchor="page" w:tblpXSpec="center" w:tblpY="2973"/>
        <w:tblOverlap w:val="never"/>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2545"/>
        <w:gridCol w:w="2353"/>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9"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项目</w:t>
            </w:r>
            <w:r>
              <w:rPr>
                <w:rFonts w:hint="eastAsia" w:ascii="仿宋" w:hAnsi="仿宋" w:eastAsia="仿宋" w:cs="仿宋"/>
                <w:sz w:val="24"/>
                <w:szCs w:val="24"/>
              </w:rPr>
              <w:t>名称</w:t>
            </w:r>
          </w:p>
        </w:tc>
        <w:tc>
          <w:tcPr>
            <w:tcW w:w="6911" w:type="dxa"/>
            <w:gridSpan w:val="3"/>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9" w:type="dxa"/>
            <w:noWrap w:val="0"/>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方案</w:t>
            </w:r>
            <w:r>
              <w:rPr>
                <w:rFonts w:hint="eastAsia" w:ascii="仿宋" w:hAnsi="仿宋" w:eastAsia="仿宋" w:cs="仿宋"/>
                <w:sz w:val="24"/>
                <w:szCs w:val="24"/>
              </w:rPr>
              <w:t>编号</w:t>
            </w:r>
          </w:p>
        </w:tc>
        <w:tc>
          <w:tcPr>
            <w:tcW w:w="2545" w:type="dxa"/>
            <w:noWrap w:val="0"/>
            <w:vAlign w:val="center"/>
          </w:tcPr>
          <w:p>
            <w:pPr>
              <w:jc w:val="center"/>
              <w:rPr>
                <w:rFonts w:hint="eastAsia" w:ascii="仿宋" w:hAnsi="仿宋" w:eastAsia="仿宋" w:cs="仿宋"/>
                <w:sz w:val="24"/>
                <w:szCs w:val="24"/>
              </w:rPr>
            </w:pPr>
          </w:p>
        </w:tc>
        <w:tc>
          <w:tcPr>
            <w:tcW w:w="2353"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NMPA批件号/备案号</w:t>
            </w:r>
          </w:p>
        </w:tc>
        <w:tc>
          <w:tcPr>
            <w:tcW w:w="2013"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9"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申办者</w:t>
            </w:r>
          </w:p>
        </w:tc>
        <w:tc>
          <w:tcPr>
            <w:tcW w:w="2545" w:type="dxa"/>
            <w:noWrap w:val="0"/>
            <w:vAlign w:val="center"/>
          </w:tcPr>
          <w:p>
            <w:pPr>
              <w:jc w:val="both"/>
              <w:rPr>
                <w:rFonts w:hint="eastAsia" w:ascii="仿宋" w:hAnsi="仿宋" w:eastAsia="仿宋" w:cs="仿宋"/>
                <w:sz w:val="24"/>
                <w:szCs w:val="24"/>
              </w:rPr>
            </w:pPr>
          </w:p>
        </w:tc>
        <w:tc>
          <w:tcPr>
            <w:tcW w:w="2353"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联系人/联系</w:t>
            </w:r>
            <w:r>
              <w:rPr>
                <w:rFonts w:hint="eastAsia" w:ascii="仿宋" w:hAnsi="仿宋" w:eastAsia="仿宋" w:cs="仿宋"/>
                <w:sz w:val="24"/>
                <w:szCs w:val="24"/>
              </w:rPr>
              <w:t>电话</w:t>
            </w:r>
          </w:p>
        </w:tc>
        <w:tc>
          <w:tcPr>
            <w:tcW w:w="2013"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9"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CRO</w:t>
            </w:r>
          </w:p>
        </w:tc>
        <w:tc>
          <w:tcPr>
            <w:tcW w:w="2545" w:type="dxa"/>
            <w:noWrap w:val="0"/>
            <w:vAlign w:val="center"/>
          </w:tcPr>
          <w:p>
            <w:pPr>
              <w:jc w:val="both"/>
              <w:rPr>
                <w:rFonts w:hint="eastAsia" w:ascii="仿宋" w:hAnsi="仿宋" w:eastAsia="仿宋" w:cs="仿宋"/>
                <w:sz w:val="24"/>
                <w:szCs w:val="24"/>
              </w:rPr>
            </w:pPr>
          </w:p>
        </w:tc>
        <w:tc>
          <w:tcPr>
            <w:tcW w:w="2353"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联系人/联系</w:t>
            </w:r>
            <w:r>
              <w:rPr>
                <w:rFonts w:hint="eastAsia" w:ascii="仿宋" w:hAnsi="仿宋" w:eastAsia="仿宋" w:cs="仿宋"/>
                <w:sz w:val="24"/>
                <w:szCs w:val="24"/>
              </w:rPr>
              <w:t>电话</w:t>
            </w:r>
          </w:p>
        </w:tc>
        <w:tc>
          <w:tcPr>
            <w:tcW w:w="2013"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9"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主要研究者</w:t>
            </w:r>
          </w:p>
        </w:tc>
        <w:tc>
          <w:tcPr>
            <w:tcW w:w="2545" w:type="dxa"/>
            <w:noWrap w:val="0"/>
            <w:vAlign w:val="center"/>
          </w:tcPr>
          <w:p>
            <w:pPr>
              <w:jc w:val="both"/>
              <w:rPr>
                <w:rFonts w:hint="eastAsia" w:ascii="仿宋" w:hAnsi="仿宋" w:eastAsia="仿宋" w:cs="仿宋"/>
                <w:sz w:val="24"/>
                <w:szCs w:val="24"/>
              </w:rPr>
            </w:pPr>
          </w:p>
        </w:tc>
        <w:tc>
          <w:tcPr>
            <w:tcW w:w="2353"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专业组</w:t>
            </w:r>
          </w:p>
        </w:tc>
        <w:tc>
          <w:tcPr>
            <w:tcW w:w="2013"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089"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组长单位名称</w:t>
            </w:r>
          </w:p>
        </w:tc>
        <w:tc>
          <w:tcPr>
            <w:tcW w:w="2545" w:type="dxa"/>
            <w:noWrap w:val="0"/>
            <w:vAlign w:val="center"/>
          </w:tcPr>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tc>
        <w:tc>
          <w:tcPr>
            <w:tcW w:w="2353"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组长单位PI姓名</w:t>
            </w:r>
          </w:p>
        </w:tc>
        <w:tc>
          <w:tcPr>
            <w:tcW w:w="2013"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089"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试验设计总例数</w:t>
            </w:r>
          </w:p>
        </w:tc>
        <w:tc>
          <w:tcPr>
            <w:tcW w:w="2545" w:type="dxa"/>
            <w:noWrap w:val="0"/>
            <w:vAlign w:val="center"/>
          </w:tcPr>
          <w:p>
            <w:pPr>
              <w:jc w:val="center"/>
              <w:rPr>
                <w:rFonts w:hint="eastAsia" w:ascii="仿宋" w:hAnsi="仿宋" w:eastAsia="仿宋" w:cs="仿宋"/>
                <w:sz w:val="24"/>
                <w:szCs w:val="24"/>
              </w:rPr>
            </w:pPr>
          </w:p>
        </w:tc>
        <w:tc>
          <w:tcPr>
            <w:tcW w:w="2353"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本中心拟承担/实际完成例数</w:t>
            </w:r>
          </w:p>
        </w:tc>
        <w:tc>
          <w:tcPr>
            <w:tcW w:w="2013"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089"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本中心SAE例数</w:t>
            </w:r>
          </w:p>
        </w:tc>
        <w:tc>
          <w:tcPr>
            <w:tcW w:w="2545" w:type="dxa"/>
            <w:noWrap w:val="0"/>
            <w:vAlign w:val="center"/>
          </w:tcPr>
          <w:p>
            <w:pPr>
              <w:jc w:val="center"/>
              <w:rPr>
                <w:rFonts w:hint="eastAsia" w:ascii="仿宋" w:hAnsi="仿宋" w:eastAsia="仿宋" w:cs="仿宋"/>
                <w:sz w:val="24"/>
                <w:szCs w:val="24"/>
              </w:rPr>
            </w:pPr>
          </w:p>
        </w:tc>
        <w:tc>
          <w:tcPr>
            <w:tcW w:w="2353"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最后一例出组日期</w:t>
            </w:r>
          </w:p>
        </w:tc>
        <w:tc>
          <w:tcPr>
            <w:tcW w:w="2013"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089"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筛选受试者人数</w:t>
            </w:r>
          </w:p>
        </w:tc>
        <w:tc>
          <w:tcPr>
            <w:tcW w:w="2545" w:type="dxa"/>
            <w:noWrap w:val="0"/>
            <w:vAlign w:val="center"/>
          </w:tcPr>
          <w:p>
            <w:pPr>
              <w:jc w:val="center"/>
              <w:rPr>
                <w:rFonts w:hint="eastAsia" w:ascii="仿宋" w:hAnsi="仿宋" w:eastAsia="仿宋" w:cs="仿宋"/>
                <w:sz w:val="24"/>
                <w:szCs w:val="24"/>
              </w:rPr>
            </w:pPr>
          </w:p>
        </w:tc>
        <w:tc>
          <w:tcPr>
            <w:tcW w:w="2353"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筛选失败例数</w:t>
            </w:r>
          </w:p>
        </w:tc>
        <w:tc>
          <w:tcPr>
            <w:tcW w:w="2013"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089"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脱落例数</w:t>
            </w:r>
          </w:p>
        </w:tc>
        <w:tc>
          <w:tcPr>
            <w:tcW w:w="2545" w:type="dxa"/>
            <w:noWrap w:val="0"/>
            <w:vAlign w:val="center"/>
          </w:tcPr>
          <w:p>
            <w:pPr>
              <w:jc w:val="center"/>
              <w:rPr>
                <w:rFonts w:hint="eastAsia" w:ascii="仿宋" w:hAnsi="仿宋" w:eastAsia="仿宋" w:cs="仿宋"/>
                <w:sz w:val="24"/>
                <w:szCs w:val="24"/>
              </w:rPr>
            </w:pPr>
          </w:p>
        </w:tc>
        <w:tc>
          <w:tcPr>
            <w:tcW w:w="2353"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剔除例数</w:t>
            </w:r>
          </w:p>
        </w:tc>
        <w:tc>
          <w:tcPr>
            <w:tcW w:w="2013"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089"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分中心小结日期</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如有</w:t>
            </w:r>
            <w:r>
              <w:rPr>
                <w:rFonts w:hint="eastAsia" w:ascii="仿宋" w:hAnsi="仿宋" w:eastAsia="仿宋" w:cs="仿宋"/>
                <w:sz w:val="24"/>
                <w:szCs w:val="24"/>
                <w:lang w:eastAsia="zh-CN"/>
              </w:rPr>
              <w:t>）</w:t>
            </w:r>
          </w:p>
        </w:tc>
        <w:tc>
          <w:tcPr>
            <w:tcW w:w="2545" w:type="dxa"/>
            <w:noWrap w:val="0"/>
            <w:vAlign w:val="center"/>
          </w:tcPr>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tc>
        <w:tc>
          <w:tcPr>
            <w:tcW w:w="2353"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总结报告日期</w:t>
            </w:r>
          </w:p>
        </w:tc>
        <w:tc>
          <w:tcPr>
            <w:tcW w:w="2013"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9"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备注</w:t>
            </w:r>
          </w:p>
        </w:tc>
        <w:tc>
          <w:tcPr>
            <w:tcW w:w="6911" w:type="dxa"/>
            <w:gridSpan w:val="3"/>
            <w:noWrap w:val="0"/>
            <w:vAlign w:val="center"/>
          </w:tcPr>
          <w:p>
            <w:pPr>
              <w:jc w:val="both"/>
              <w:rPr>
                <w:rFonts w:hint="eastAsia"/>
              </w:rPr>
            </w:pPr>
          </w:p>
          <w:p>
            <w:pPr>
              <w:jc w:val="both"/>
              <w:rPr>
                <w:rFonts w:hint="eastAsia"/>
                <w:sz w:val="24"/>
                <w:szCs w:val="24"/>
                <w:lang w:val="en-US" w:eastAsia="zh-CN"/>
              </w:rPr>
            </w:pPr>
            <w:r>
              <w:rPr>
                <w:rFonts w:hint="eastAsia"/>
                <w:sz w:val="24"/>
                <w:szCs w:val="24"/>
                <w:lang w:val="en-US" w:eastAsia="zh-CN"/>
              </w:rPr>
              <w:t>成功入组受试者编号：</w:t>
            </w:r>
          </w:p>
          <w:p>
            <w:pPr>
              <w:jc w:val="both"/>
              <w:rPr>
                <w:rFonts w:hint="eastAsia"/>
                <w:sz w:val="24"/>
                <w:szCs w:val="24"/>
                <w:lang w:val="en-US" w:eastAsia="zh-CN"/>
              </w:rPr>
            </w:pPr>
          </w:p>
          <w:p>
            <w:pPr>
              <w:pStyle w:val="2"/>
              <w:ind w:left="0" w:leftChars="0" w:firstLine="0" w:firstLineChars="0"/>
              <w:rPr>
                <w:rFonts w:hint="eastAsia"/>
                <w:sz w:val="24"/>
                <w:szCs w:val="24"/>
                <w:lang w:val="en-US" w:eastAsia="zh-CN"/>
              </w:rPr>
            </w:pPr>
          </w:p>
          <w:p>
            <w:pPr>
              <w:jc w:val="both"/>
              <w:rPr>
                <w:rFonts w:hint="eastAsia"/>
                <w:sz w:val="24"/>
                <w:szCs w:val="24"/>
              </w:rPr>
            </w:pPr>
            <w:r>
              <w:rPr>
                <w:rFonts w:hint="eastAsia"/>
                <w:sz w:val="24"/>
                <w:szCs w:val="24"/>
              </w:rPr>
              <w:t>筛选失败受试者编号：</w:t>
            </w:r>
          </w:p>
          <w:p>
            <w:pPr>
              <w:jc w:val="both"/>
              <w:rPr>
                <w:rFonts w:hint="eastAsia"/>
                <w:sz w:val="24"/>
                <w:szCs w:val="24"/>
              </w:rPr>
            </w:pPr>
          </w:p>
          <w:p>
            <w:pPr>
              <w:pStyle w:val="2"/>
              <w:ind w:left="0" w:leftChars="0" w:firstLine="0" w:firstLineChars="0"/>
              <w:rPr>
                <w:rFonts w:hint="eastAsia"/>
                <w:sz w:val="24"/>
                <w:szCs w:val="24"/>
              </w:rPr>
            </w:pPr>
          </w:p>
          <w:p>
            <w:pPr>
              <w:jc w:val="both"/>
              <w:rPr>
                <w:rFonts w:hint="eastAsia"/>
                <w:sz w:val="24"/>
                <w:szCs w:val="24"/>
              </w:rPr>
            </w:pPr>
            <w:r>
              <w:rPr>
                <w:rFonts w:hint="eastAsia"/>
                <w:sz w:val="24"/>
                <w:szCs w:val="24"/>
              </w:rPr>
              <w:t>脱落受试者编号：</w:t>
            </w:r>
          </w:p>
          <w:p>
            <w:pPr>
              <w:jc w:val="both"/>
              <w:rPr>
                <w:rFonts w:hint="eastAsia"/>
                <w:sz w:val="24"/>
                <w:szCs w:val="24"/>
              </w:rPr>
            </w:pPr>
          </w:p>
          <w:p>
            <w:pPr>
              <w:pStyle w:val="2"/>
              <w:ind w:left="0" w:leftChars="0" w:firstLine="0" w:firstLineChars="0"/>
              <w:rPr>
                <w:rFonts w:hint="eastAsia"/>
                <w:sz w:val="24"/>
                <w:szCs w:val="24"/>
              </w:rPr>
            </w:pPr>
          </w:p>
          <w:p>
            <w:pPr>
              <w:jc w:val="both"/>
              <w:rPr>
                <w:rFonts w:hint="eastAsia"/>
                <w:sz w:val="24"/>
                <w:szCs w:val="24"/>
              </w:rPr>
            </w:pPr>
            <w:r>
              <w:rPr>
                <w:rFonts w:hint="eastAsia"/>
                <w:sz w:val="24"/>
                <w:szCs w:val="24"/>
              </w:rPr>
              <w:t>剔除受试者编号：</w:t>
            </w:r>
          </w:p>
          <w:p>
            <w:pPr>
              <w:jc w:val="both"/>
              <w:rPr>
                <w:rFonts w:hint="eastAsia"/>
                <w:sz w:val="24"/>
                <w:szCs w:val="24"/>
              </w:rPr>
            </w:pPr>
          </w:p>
          <w:p>
            <w:pPr>
              <w:pStyle w:val="2"/>
              <w:ind w:left="0" w:leftChars="0" w:firstLine="0" w:firstLineChars="0"/>
              <w:rPr>
                <w:rFonts w:hint="eastAsia"/>
              </w:rPr>
            </w:pPr>
          </w:p>
        </w:tc>
      </w:tr>
    </w:tbl>
    <w:p>
      <w:pPr>
        <w:pStyle w:val="2"/>
        <w:ind w:left="0" w:leftChars="0" w:firstLine="0" w:firstLineChars="0"/>
        <w:jc w:val="left"/>
        <w:rPr>
          <w:rFonts w:hint="eastAsia" w:ascii="仿宋" w:hAnsi="仿宋" w:eastAsia="仿宋" w:cs="仿宋"/>
          <w:b/>
          <w:bCs/>
          <w:sz w:val="24"/>
          <w:szCs w:val="24"/>
          <w:lang w:val="en-US" w:eastAsia="zh-CN"/>
        </w:rPr>
      </w:pPr>
    </w:p>
    <w:p>
      <w:pPr>
        <w:pStyle w:val="2"/>
        <w:keepNext w:val="0"/>
        <w:keepLines w:val="0"/>
        <w:pageBreakBefore w:val="0"/>
        <w:widowControl w:val="0"/>
        <w:kinsoku/>
        <w:wordWrap/>
        <w:overflowPunct/>
        <w:topLinePunct w:val="0"/>
        <w:bidi w:val="0"/>
        <w:adjustRightInd w:val="0"/>
        <w:snapToGrid w:val="0"/>
        <w:spacing w:line="400" w:lineRule="exact"/>
        <w:ind w:left="0" w:leftChars="0" w:firstLine="0" w:firstLineChars="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根据《药物临床试验必备文件保存指导原则》，用于申请药品注册而进行药物临床试验的相关必备文件保存目录如下：</w:t>
      </w:r>
    </w:p>
    <w:p>
      <w:pPr>
        <w:pStyle w:val="2"/>
        <w:keepNext w:val="0"/>
        <w:keepLines w:val="0"/>
        <w:pageBreakBefore w:val="0"/>
        <w:widowControl w:val="0"/>
        <w:kinsoku/>
        <w:wordWrap/>
        <w:overflowPunct/>
        <w:topLinePunct w:val="0"/>
        <w:bidi w:val="0"/>
        <w:adjustRightInd w:val="0"/>
        <w:snapToGrid w:val="0"/>
        <w:spacing w:line="400" w:lineRule="exact"/>
        <w:ind w:left="0" w:leftChars="0" w:firstLine="0" w:firstLineChars="0"/>
        <w:jc w:val="lef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一、</w:t>
      </w:r>
      <w:r>
        <w:rPr>
          <w:rFonts w:hint="eastAsia" w:ascii="仿宋" w:hAnsi="仿宋" w:eastAsia="仿宋" w:cs="仿宋"/>
          <w:b/>
          <w:bCs/>
          <w:sz w:val="24"/>
          <w:szCs w:val="24"/>
          <w:lang w:eastAsia="zh-CN"/>
        </w:rPr>
        <w:t>临床试验准备阶段</w:t>
      </w:r>
    </w:p>
    <w:tbl>
      <w:tblPr>
        <w:tblStyle w:val="8"/>
        <w:tblpPr w:leftFromText="180" w:rightFromText="180" w:vertAnchor="text" w:tblpXSpec="center" w:tblpY="1"/>
        <w:tblOverlap w:val="never"/>
        <w:tblW w:w="9063" w:type="dxa"/>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3970"/>
        <w:gridCol w:w="1120"/>
        <w:gridCol w:w="1180"/>
        <w:gridCol w:w="850"/>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仿宋" w:hAnsi="仿宋" w:eastAsia="仿宋" w:cs="仿宋"/>
                <w:b/>
                <w:bCs/>
                <w:spacing w:val="-6"/>
                <w:kern w:val="0"/>
                <w:sz w:val="24"/>
                <w:szCs w:val="24"/>
                <w:lang w:val="en-US" w:eastAsia="zh-CN"/>
              </w:rPr>
            </w:pPr>
            <w:r>
              <w:rPr>
                <w:rFonts w:hint="eastAsia" w:ascii="仿宋" w:hAnsi="仿宋" w:eastAsia="仿宋" w:cs="仿宋"/>
                <w:b/>
                <w:bCs/>
                <w:spacing w:val="-6"/>
                <w:kern w:val="0"/>
                <w:sz w:val="24"/>
                <w:szCs w:val="24"/>
                <w:lang w:val="en-US" w:eastAsia="zh-CN"/>
              </w:rPr>
              <w:t>序号</w:t>
            </w:r>
          </w:p>
        </w:tc>
        <w:tc>
          <w:tcPr>
            <w:tcW w:w="3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仿宋" w:hAnsi="仿宋" w:eastAsia="仿宋" w:cs="仿宋"/>
                <w:b/>
                <w:bCs/>
                <w:spacing w:val="-6"/>
                <w:kern w:val="0"/>
                <w:sz w:val="24"/>
                <w:szCs w:val="24"/>
              </w:rPr>
            </w:pPr>
            <w:r>
              <w:rPr>
                <w:rFonts w:hint="eastAsia" w:ascii="仿宋" w:hAnsi="仿宋" w:eastAsia="仿宋" w:cs="仿宋"/>
                <w:b/>
                <w:bCs/>
                <w:spacing w:val="-6"/>
                <w:kern w:val="0"/>
                <w:sz w:val="24"/>
                <w:szCs w:val="24"/>
              </w:rPr>
              <w:t>必备文件</w:t>
            </w:r>
          </w:p>
        </w:tc>
        <w:tc>
          <w:tcPr>
            <w:tcW w:w="112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仿宋" w:hAnsi="仿宋" w:eastAsia="仿宋" w:cs="仿宋"/>
                <w:b/>
                <w:bCs/>
                <w:spacing w:val="-6"/>
                <w:kern w:val="0"/>
                <w:sz w:val="24"/>
                <w:szCs w:val="24"/>
              </w:rPr>
            </w:pPr>
            <w:r>
              <w:rPr>
                <w:rFonts w:hint="eastAsia" w:ascii="仿宋" w:hAnsi="仿宋" w:eastAsia="仿宋" w:cs="仿宋"/>
                <w:b/>
                <w:bCs/>
                <w:spacing w:val="-6"/>
                <w:kern w:val="0"/>
                <w:sz w:val="24"/>
                <w:szCs w:val="24"/>
              </w:rPr>
              <w:t>临床试验机构</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仿宋" w:hAnsi="仿宋" w:eastAsia="仿宋" w:cs="仿宋"/>
                <w:b/>
                <w:bCs/>
                <w:spacing w:val="-6"/>
                <w:kern w:val="0"/>
                <w:sz w:val="24"/>
                <w:szCs w:val="24"/>
              </w:rPr>
            </w:pPr>
            <w:r>
              <w:rPr>
                <w:rFonts w:hint="eastAsia" w:ascii="仿宋" w:hAnsi="仿宋" w:eastAsia="仿宋" w:cs="仿宋"/>
                <w:b/>
                <w:bCs/>
                <w:spacing w:val="-6"/>
                <w:kern w:val="0"/>
                <w:sz w:val="24"/>
                <w:szCs w:val="24"/>
              </w:rPr>
              <w:t>申办者</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仿宋" w:hAnsi="仿宋" w:eastAsia="仿宋" w:cs="仿宋"/>
                <w:b/>
                <w:bCs/>
                <w:spacing w:val="-6"/>
                <w:kern w:val="0"/>
                <w:sz w:val="24"/>
                <w:szCs w:val="24"/>
                <w:lang w:val="en-US" w:eastAsia="zh-CN"/>
              </w:rPr>
            </w:pPr>
            <w:r>
              <w:rPr>
                <w:rFonts w:hint="eastAsia" w:ascii="仿宋" w:hAnsi="仿宋" w:eastAsia="仿宋" w:cs="仿宋"/>
                <w:b/>
                <w:bCs/>
                <w:spacing w:val="-6"/>
                <w:kern w:val="0"/>
                <w:sz w:val="24"/>
                <w:szCs w:val="24"/>
                <w:lang w:val="en-US" w:eastAsia="zh-CN"/>
              </w:rPr>
              <w:t>是否保存</w:t>
            </w:r>
          </w:p>
        </w:tc>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仿宋" w:hAnsi="仿宋" w:eastAsia="仿宋" w:cs="仿宋"/>
                <w:b/>
                <w:bCs/>
                <w:spacing w:val="-6"/>
                <w:kern w:val="0"/>
                <w:sz w:val="24"/>
                <w:szCs w:val="24"/>
                <w:lang w:val="en-US" w:eastAsia="zh-CN"/>
              </w:rPr>
            </w:pPr>
            <w:r>
              <w:rPr>
                <w:rFonts w:hint="eastAsia" w:ascii="仿宋" w:hAnsi="仿宋" w:eastAsia="仿宋" w:cs="仿宋"/>
                <w:b/>
                <w:bCs/>
                <w:spacing w:val="-6"/>
                <w:kern w:val="0"/>
                <w:sz w:val="24"/>
                <w:szCs w:val="24"/>
                <w:lang w:val="en-US" w:eastAsia="zh-CN"/>
              </w:rPr>
              <w:t>备注</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仿宋" w:hAnsi="仿宋" w:eastAsia="仿宋" w:cs="仿宋"/>
                <w:b/>
                <w:bCs/>
                <w:spacing w:val="-6"/>
                <w:kern w:val="0"/>
                <w:sz w:val="24"/>
                <w:szCs w:val="24"/>
                <w:lang w:val="en-US" w:eastAsia="zh-CN"/>
              </w:rPr>
            </w:pPr>
            <w:r>
              <w:rPr>
                <w:rFonts w:hint="eastAsia" w:ascii="仿宋" w:hAnsi="仿宋" w:eastAsia="仿宋" w:cs="仿宋"/>
                <w:b/>
                <w:bCs/>
                <w:spacing w:val="-6"/>
                <w:kern w:val="0"/>
                <w:sz w:val="24"/>
                <w:szCs w:val="24"/>
                <w:lang w:val="en-US" w:eastAsia="zh-CN"/>
              </w:rPr>
              <w:t>（文件夹）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42" w:leftChars="0" w:right="-42" w:rightChars="-20"/>
              <w:jc w:val="center"/>
              <w:textAlignment w:val="auto"/>
              <w:rPr>
                <w:rFonts w:hint="eastAsia" w:ascii="仿宋" w:hAnsi="仿宋" w:eastAsia="仿宋" w:cs="仿宋"/>
                <w:spacing w:val="-6"/>
                <w:kern w:val="0"/>
                <w:sz w:val="24"/>
                <w:szCs w:val="24"/>
                <w:lang w:val="en-US" w:eastAsia="zh-CN"/>
              </w:rPr>
            </w:pPr>
            <w:r>
              <w:rPr>
                <w:rFonts w:hint="eastAsia" w:ascii="仿宋" w:hAnsi="仿宋" w:eastAsia="仿宋" w:cs="仿宋"/>
                <w:spacing w:val="-6"/>
                <w:kern w:val="0"/>
                <w:sz w:val="24"/>
                <w:szCs w:val="24"/>
                <w:lang w:val="en-US" w:eastAsia="zh-CN"/>
              </w:rPr>
              <w:t>1</w:t>
            </w:r>
          </w:p>
        </w:tc>
        <w:tc>
          <w:tcPr>
            <w:tcW w:w="3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left"/>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研究者手册</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X</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X</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42" w:leftChars="0" w:right="-42" w:rightChars="-20"/>
              <w:jc w:val="center"/>
              <w:textAlignment w:val="auto"/>
              <w:rPr>
                <w:rFonts w:hint="eastAsia" w:ascii="仿宋" w:hAnsi="仿宋" w:eastAsia="仿宋" w:cs="仿宋"/>
                <w:spacing w:val="-6"/>
                <w:kern w:val="0"/>
                <w:sz w:val="24"/>
                <w:szCs w:val="24"/>
                <w:lang w:val="en-US" w:eastAsia="zh-CN"/>
              </w:rPr>
            </w:pPr>
            <w:r>
              <w:rPr>
                <w:rFonts w:hint="eastAsia" w:ascii="仿宋" w:hAnsi="仿宋" w:eastAsia="仿宋" w:cs="仿宋"/>
                <w:spacing w:val="-6"/>
                <w:kern w:val="0"/>
                <w:sz w:val="24"/>
                <w:szCs w:val="24"/>
                <w:lang w:val="en-US" w:eastAsia="zh-CN"/>
              </w:rPr>
              <w:t>2</w:t>
            </w:r>
          </w:p>
        </w:tc>
        <w:tc>
          <w:tcPr>
            <w:tcW w:w="3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left"/>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已签字的临床试验方案（含修订版）、病例报告表样本</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X</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X</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641"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42" w:leftChars="0" w:right="-42" w:rightChars="-20"/>
              <w:jc w:val="center"/>
              <w:textAlignment w:val="auto"/>
              <w:rPr>
                <w:rFonts w:hint="eastAsia" w:ascii="仿宋" w:hAnsi="仿宋" w:eastAsia="仿宋" w:cs="仿宋"/>
                <w:spacing w:val="-6"/>
                <w:kern w:val="0"/>
                <w:sz w:val="24"/>
                <w:szCs w:val="24"/>
                <w:lang w:val="en-US" w:eastAsia="zh-CN"/>
              </w:rPr>
            </w:pPr>
            <w:r>
              <w:rPr>
                <w:rFonts w:hint="eastAsia" w:ascii="仿宋" w:hAnsi="仿宋" w:eastAsia="仿宋" w:cs="仿宋"/>
                <w:spacing w:val="-6"/>
                <w:kern w:val="0"/>
                <w:sz w:val="24"/>
                <w:szCs w:val="24"/>
                <w:lang w:val="en-US" w:eastAsia="zh-CN"/>
              </w:rPr>
              <w:t>3</w:t>
            </w:r>
          </w:p>
        </w:tc>
        <w:tc>
          <w:tcPr>
            <w:tcW w:w="3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left"/>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提供给受试者的信息（样本）</w:t>
            </w:r>
          </w:p>
          <w:p>
            <w:pPr>
              <w:keepNext w:val="0"/>
              <w:keepLines w:val="0"/>
              <w:pageBreakBefore w:val="0"/>
              <w:widowControl w:val="0"/>
              <w:kinsoku/>
              <w:wordWrap/>
              <w:overflowPunct/>
              <w:topLinePunct w:val="0"/>
              <w:bidi w:val="0"/>
              <w:adjustRightInd w:val="0"/>
              <w:snapToGrid w:val="0"/>
              <w:spacing w:line="400" w:lineRule="exact"/>
              <w:ind w:right="-20"/>
              <w:jc w:val="left"/>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—知情同意书（包括所有适用的译文）</w:t>
            </w:r>
          </w:p>
          <w:p>
            <w:pPr>
              <w:keepNext w:val="0"/>
              <w:keepLines w:val="0"/>
              <w:pageBreakBefore w:val="0"/>
              <w:widowControl w:val="0"/>
              <w:kinsoku/>
              <w:wordWrap/>
              <w:overflowPunct/>
              <w:topLinePunct w:val="0"/>
              <w:bidi w:val="0"/>
              <w:adjustRightInd w:val="0"/>
              <w:snapToGrid w:val="0"/>
              <w:spacing w:line="400" w:lineRule="exact"/>
              <w:ind w:right="-20"/>
              <w:jc w:val="left"/>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—其他提供给受试者的任何书面资料</w:t>
            </w:r>
          </w:p>
          <w:p>
            <w:pPr>
              <w:keepNext w:val="0"/>
              <w:keepLines w:val="0"/>
              <w:pageBreakBefore w:val="0"/>
              <w:widowControl w:val="0"/>
              <w:kinsoku/>
              <w:wordWrap/>
              <w:overflowPunct/>
              <w:topLinePunct w:val="0"/>
              <w:bidi w:val="0"/>
              <w:adjustRightInd w:val="0"/>
              <w:snapToGrid w:val="0"/>
              <w:spacing w:line="400" w:lineRule="exact"/>
              <w:ind w:right="-20"/>
              <w:jc w:val="left"/>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—受试者的招募广告（若使用）</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X</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X</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42" w:leftChars="0" w:right="-42" w:rightChars="-20"/>
              <w:jc w:val="center"/>
              <w:textAlignment w:val="auto"/>
              <w:rPr>
                <w:rFonts w:hint="eastAsia" w:ascii="仿宋" w:hAnsi="仿宋" w:eastAsia="仿宋" w:cs="仿宋"/>
                <w:spacing w:val="-6"/>
                <w:kern w:val="0"/>
                <w:sz w:val="24"/>
                <w:szCs w:val="24"/>
                <w:lang w:val="en-US" w:eastAsia="zh-CN"/>
              </w:rPr>
            </w:pPr>
            <w:r>
              <w:rPr>
                <w:rFonts w:hint="eastAsia" w:ascii="仿宋" w:hAnsi="仿宋" w:eastAsia="仿宋" w:cs="仿宋"/>
                <w:spacing w:val="-6"/>
                <w:kern w:val="0"/>
                <w:sz w:val="24"/>
                <w:szCs w:val="24"/>
                <w:lang w:val="en-US" w:eastAsia="zh-CN"/>
              </w:rPr>
              <w:t>4</w:t>
            </w:r>
          </w:p>
        </w:tc>
        <w:tc>
          <w:tcPr>
            <w:tcW w:w="3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left"/>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临床试验的财务合同</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X</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X</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1"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42" w:leftChars="0" w:right="-42" w:rightChars="-20"/>
              <w:jc w:val="center"/>
              <w:textAlignment w:val="auto"/>
              <w:rPr>
                <w:rFonts w:hint="eastAsia" w:ascii="仿宋" w:hAnsi="仿宋" w:eastAsia="仿宋" w:cs="仿宋"/>
                <w:spacing w:val="-6"/>
                <w:kern w:val="0"/>
                <w:sz w:val="24"/>
                <w:szCs w:val="24"/>
                <w:lang w:val="en-US" w:eastAsia="zh-CN"/>
              </w:rPr>
            </w:pPr>
            <w:r>
              <w:rPr>
                <w:rFonts w:hint="eastAsia" w:ascii="仿宋" w:hAnsi="仿宋" w:eastAsia="仿宋" w:cs="仿宋"/>
                <w:spacing w:val="-6"/>
                <w:kern w:val="0"/>
                <w:sz w:val="24"/>
                <w:szCs w:val="24"/>
                <w:lang w:val="en-US" w:eastAsia="zh-CN"/>
              </w:rPr>
              <w:t>5</w:t>
            </w:r>
          </w:p>
        </w:tc>
        <w:tc>
          <w:tcPr>
            <w:tcW w:w="3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left"/>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受试者保险的相关文件（若有）</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X</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X</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641"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42" w:leftChars="0" w:right="-42" w:rightChars="-20"/>
              <w:jc w:val="center"/>
              <w:textAlignment w:val="auto"/>
              <w:rPr>
                <w:rFonts w:hint="eastAsia" w:ascii="仿宋" w:hAnsi="仿宋" w:eastAsia="仿宋" w:cs="仿宋"/>
                <w:spacing w:val="-6"/>
                <w:kern w:val="0"/>
                <w:sz w:val="24"/>
                <w:szCs w:val="24"/>
                <w:lang w:val="en-US" w:eastAsia="zh-CN"/>
              </w:rPr>
            </w:pPr>
            <w:r>
              <w:rPr>
                <w:rFonts w:hint="eastAsia" w:ascii="仿宋" w:hAnsi="仿宋" w:eastAsia="仿宋" w:cs="仿宋"/>
                <w:spacing w:val="-6"/>
                <w:kern w:val="0"/>
                <w:sz w:val="24"/>
                <w:szCs w:val="24"/>
                <w:lang w:val="en-US" w:eastAsia="zh-CN"/>
              </w:rPr>
              <w:t>6</w:t>
            </w:r>
          </w:p>
        </w:tc>
        <w:tc>
          <w:tcPr>
            <w:tcW w:w="3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left"/>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参与临床试验各方之间签署的研究合同（或包括经费合同），包括：</w:t>
            </w:r>
          </w:p>
          <w:p>
            <w:pPr>
              <w:keepNext w:val="0"/>
              <w:keepLines w:val="0"/>
              <w:pageBreakBefore w:val="0"/>
              <w:widowControl w:val="0"/>
              <w:kinsoku/>
              <w:wordWrap/>
              <w:overflowPunct/>
              <w:topLinePunct w:val="0"/>
              <w:bidi w:val="0"/>
              <w:adjustRightInd w:val="0"/>
              <w:snapToGrid w:val="0"/>
              <w:spacing w:line="400" w:lineRule="exact"/>
              <w:ind w:right="-20"/>
              <w:jc w:val="left"/>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—研究者和临床试验机构与申办者签署的合同</w:t>
            </w:r>
          </w:p>
          <w:p>
            <w:pPr>
              <w:keepNext w:val="0"/>
              <w:keepLines w:val="0"/>
              <w:pageBreakBefore w:val="0"/>
              <w:widowControl w:val="0"/>
              <w:kinsoku/>
              <w:wordWrap/>
              <w:overflowPunct/>
              <w:topLinePunct w:val="0"/>
              <w:bidi w:val="0"/>
              <w:adjustRightInd w:val="0"/>
              <w:snapToGrid w:val="0"/>
              <w:spacing w:line="400" w:lineRule="exact"/>
              <w:ind w:right="-20"/>
              <w:jc w:val="left"/>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—研究者和临床试验机构与合同研究组织签署的合同</w:t>
            </w:r>
          </w:p>
          <w:p>
            <w:pPr>
              <w:keepNext w:val="0"/>
              <w:keepLines w:val="0"/>
              <w:pageBreakBefore w:val="0"/>
              <w:widowControl w:val="0"/>
              <w:kinsoku/>
              <w:wordWrap/>
              <w:overflowPunct/>
              <w:topLinePunct w:val="0"/>
              <w:bidi w:val="0"/>
              <w:adjustRightInd w:val="0"/>
              <w:snapToGrid w:val="0"/>
              <w:spacing w:line="400" w:lineRule="exact"/>
              <w:ind w:right="-20"/>
              <w:jc w:val="left"/>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—申办者与合同研究组织签署的合同</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X</w:t>
            </w:r>
          </w:p>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p>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X</w:t>
            </w:r>
          </w:p>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p>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X</w:t>
            </w:r>
          </w:p>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p>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X</w:t>
            </w:r>
          </w:p>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（必要时）</w:t>
            </w:r>
          </w:p>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X</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641"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42" w:leftChars="0" w:right="-42" w:rightChars="-20"/>
              <w:jc w:val="center"/>
              <w:textAlignment w:val="auto"/>
              <w:rPr>
                <w:rFonts w:hint="eastAsia" w:ascii="仿宋" w:hAnsi="仿宋" w:eastAsia="仿宋" w:cs="仿宋"/>
                <w:spacing w:val="-6"/>
                <w:kern w:val="0"/>
                <w:sz w:val="24"/>
                <w:szCs w:val="24"/>
                <w:lang w:val="en-US" w:eastAsia="zh-CN"/>
              </w:rPr>
            </w:pPr>
            <w:r>
              <w:rPr>
                <w:rFonts w:hint="eastAsia" w:ascii="仿宋" w:hAnsi="仿宋" w:eastAsia="仿宋" w:cs="仿宋"/>
                <w:spacing w:val="-6"/>
                <w:kern w:val="0"/>
                <w:sz w:val="24"/>
                <w:szCs w:val="24"/>
                <w:lang w:val="en-US" w:eastAsia="zh-CN"/>
              </w:rPr>
              <w:t>7</w:t>
            </w:r>
          </w:p>
        </w:tc>
        <w:tc>
          <w:tcPr>
            <w:tcW w:w="3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left"/>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伦理委员会对以下各项内容的书面审查、同意文件，具签名、注明日期</w:t>
            </w:r>
          </w:p>
          <w:p>
            <w:pPr>
              <w:pStyle w:val="4"/>
              <w:keepNext w:val="0"/>
              <w:keepLines w:val="0"/>
              <w:pageBreakBefore w:val="0"/>
              <w:widowControl w:val="0"/>
              <w:kinsoku/>
              <w:wordWrap/>
              <w:overflowPunct/>
              <w:topLinePunct w:val="0"/>
              <w:bidi w:val="0"/>
              <w:adjustRightInd w:val="0"/>
              <w:snapToGrid w:val="0"/>
              <w:spacing w:line="400" w:lineRule="exact"/>
              <w:ind w:left="1" w:leftChars="0" w:right="-20" w:rightChars="0" w:firstLine="0" w:firstLineChars="0"/>
              <w:jc w:val="left"/>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—试验方案及其修订版</w:t>
            </w:r>
          </w:p>
          <w:p>
            <w:pPr>
              <w:pStyle w:val="4"/>
              <w:keepNext w:val="0"/>
              <w:keepLines w:val="0"/>
              <w:pageBreakBefore w:val="0"/>
              <w:widowControl w:val="0"/>
              <w:kinsoku/>
              <w:wordWrap/>
              <w:overflowPunct/>
              <w:topLinePunct w:val="0"/>
              <w:bidi w:val="0"/>
              <w:adjustRightInd w:val="0"/>
              <w:snapToGrid w:val="0"/>
              <w:spacing w:line="400" w:lineRule="exact"/>
              <w:ind w:leftChars="0" w:right="-20" w:rightChars="0" w:hanging="251" w:firstLineChars="0"/>
              <w:jc w:val="left"/>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—知情同意书</w:t>
            </w:r>
          </w:p>
          <w:p>
            <w:pPr>
              <w:pStyle w:val="4"/>
              <w:keepNext w:val="0"/>
              <w:keepLines w:val="0"/>
              <w:pageBreakBefore w:val="0"/>
              <w:widowControl w:val="0"/>
              <w:kinsoku/>
              <w:wordWrap/>
              <w:overflowPunct/>
              <w:topLinePunct w:val="0"/>
              <w:bidi w:val="0"/>
              <w:adjustRightInd w:val="0"/>
              <w:snapToGrid w:val="0"/>
              <w:spacing w:line="400" w:lineRule="exact"/>
              <w:ind w:leftChars="0" w:right="-20" w:rightChars="0" w:hanging="251" w:firstLineChars="0"/>
              <w:jc w:val="left"/>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—其他提供给受试者的任何书面资料</w:t>
            </w:r>
          </w:p>
          <w:p>
            <w:pPr>
              <w:pStyle w:val="4"/>
              <w:keepNext w:val="0"/>
              <w:keepLines w:val="0"/>
              <w:pageBreakBefore w:val="0"/>
              <w:widowControl w:val="0"/>
              <w:kinsoku/>
              <w:wordWrap/>
              <w:overflowPunct/>
              <w:topLinePunct w:val="0"/>
              <w:bidi w:val="0"/>
              <w:adjustRightInd w:val="0"/>
              <w:snapToGrid w:val="0"/>
              <w:spacing w:line="400" w:lineRule="exact"/>
              <w:ind w:leftChars="0" w:right="-20" w:rightChars="0" w:hanging="251" w:firstLineChars="0"/>
              <w:jc w:val="left"/>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—受试者的招募广告（若使用）</w:t>
            </w:r>
          </w:p>
          <w:p>
            <w:pPr>
              <w:pStyle w:val="4"/>
              <w:keepNext w:val="0"/>
              <w:keepLines w:val="0"/>
              <w:pageBreakBefore w:val="0"/>
              <w:widowControl w:val="0"/>
              <w:kinsoku/>
              <w:wordWrap/>
              <w:overflowPunct/>
              <w:topLinePunct w:val="0"/>
              <w:bidi w:val="0"/>
              <w:adjustRightInd w:val="0"/>
              <w:snapToGrid w:val="0"/>
              <w:spacing w:line="400" w:lineRule="exact"/>
              <w:ind w:leftChars="0" w:right="-20" w:rightChars="0" w:hanging="251" w:firstLineChars="0"/>
              <w:jc w:val="left"/>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—对受试者的补偿（若有）</w:t>
            </w:r>
          </w:p>
          <w:p>
            <w:pPr>
              <w:pStyle w:val="4"/>
              <w:keepNext w:val="0"/>
              <w:keepLines w:val="0"/>
              <w:pageBreakBefore w:val="0"/>
              <w:widowControl w:val="0"/>
              <w:kinsoku/>
              <w:wordWrap/>
              <w:overflowPunct/>
              <w:topLinePunct w:val="0"/>
              <w:bidi w:val="0"/>
              <w:adjustRightInd w:val="0"/>
              <w:snapToGrid w:val="0"/>
              <w:spacing w:line="400" w:lineRule="exact"/>
              <w:ind w:leftChars="0" w:right="-20" w:rightChars="0" w:hanging="251" w:firstLineChars="0"/>
              <w:jc w:val="left"/>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—伦理委员会其他审查，同意的文件（如病例报告表样本）</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X</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X</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42" w:leftChars="0" w:right="-42" w:rightChars="-20"/>
              <w:jc w:val="center"/>
              <w:textAlignment w:val="auto"/>
              <w:rPr>
                <w:rFonts w:hint="eastAsia" w:ascii="仿宋" w:hAnsi="仿宋" w:eastAsia="仿宋" w:cs="仿宋"/>
                <w:spacing w:val="-6"/>
                <w:kern w:val="0"/>
                <w:sz w:val="24"/>
                <w:szCs w:val="24"/>
                <w:lang w:val="en-US" w:eastAsia="zh-CN"/>
              </w:rPr>
            </w:pPr>
            <w:r>
              <w:rPr>
                <w:rFonts w:hint="eastAsia" w:ascii="仿宋" w:hAnsi="仿宋" w:eastAsia="仿宋" w:cs="仿宋"/>
                <w:spacing w:val="-6"/>
                <w:kern w:val="0"/>
                <w:sz w:val="24"/>
                <w:szCs w:val="24"/>
                <w:lang w:val="en-US" w:eastAsia="zh-CN"/>
              </w:rPr>
              <w:t>8</w:t>
            </w:r>
          </w:p>
        </w:tc>
        <w:tc>
          <w:tcPr>
            <w:tcW w:w="3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left"/>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伦理委员会的人员组成</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X</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X</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41"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42" w:leftChars="0" w:right="-42" w:rightChars="-20"/>
              <w:jc w:val="center"/>
              <w:textAlignment w:val="auto"/>
              <w:rPr>
                <w:rFonts w:hint="eastAsia" w:ascii="仿宋" w:hAnsi="仿宋" w:eastAsia="仿宋" w:cs="仿宋"/>
                <w:spacing w:val="-6"/>
                <w:kern w:val="0"/>
                <w:sz w:val="24"/>
                <w:szCs w:val="24"/>
                <w:lang w:val="en-US" w:eastAsia="zh-CN"/>
              </w:rPr>
            </w:pPr>
            <w:r>
              <w:rPr>
                <w:rFonts w:hint="eastAsia" w:ascii="仿宋" w:hAnsi="仿宋" w:eastAsia="仿宋" w:cs="仿宋"/>
                <w:spacing w:val="-6"/>
                <w:kern w:val="0"/>
                <w:sz w:val="24"/>
                <w:szCs w:val="24"/>
                <w:lang w:val="en-US" w:eastAsia="zh-CN"/>
              </w:rPr>
              <w:t>9</w:t>
            </w:r>
          </w:p>
        </w:tc>
        <w:tc>
          <w:tcPr>
            <w:tcW w:w="3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left"/>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药品监督管理部门对临床试验方案的许可、备案</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X</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X</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42" w:leftChars="0" w:right="-42" w:rightChars="-20"/>
              <w:jc w:val="center"/>
              <w:textAlignment w:val="auto"/>
              <w:rPr>
                <w:rFonts w:hint="default" w:ascii="仿宋" w:hAnsi="仿宋" w:eastAsia="仿宋" w:cs="仿宋"/>
                <w:spacing w:val="-6"/>
                <w:kern w:val="0"/>
                <w:sz w:val="24"/>
                <w:szCs w:val="24"/>
                <w:lang w:val="en-US" w:eastAsia="zh-CN"/>
              </w:rPr>
            </w:pPr>
            <w:r>
              <w:rPr>
                <w:rFonts w:hint="eastAsia" w:ascii="仿宋" w:hAnsi="仿宋" w:eastAsia="仿宋" w:cs="仿宋"/>
                <w:spacing w:val="-6"/>
                <w:kern w:val="0"/>
                <w:sz w:val="24"/>
                <w:szCs w:val="24"/>
                <w:lang w:val="en-US" w:eastAsia="zh-CN"/>
              </w:rPr>
              <w:t>10</w:t>
            </w:r>
          </w:p>
        </w:tc>
        <w:tc>
          <w:tcPr>
            <w:tcW w:w="3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left"/>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研究者签名的履历和其他的资格文件</w:t>
            </w:r>
          </w:p>
          <w:p>
            <w:pPr>
              <w:keepNext w:val="0"/>
              <w:keepLines w:val="0"/>
              <w:pageBreakBefore w:val="0"/>
              <w:widowControl w:val="0"/>
              <w:kinsoku/>
              <w:wordWrap/>
              <w:overflowPunct/>
              <w:topLinePunct w:val="0"/>
              <w:bidi w:val="0"/>
              <w:adjustRightInd w:val="0"/>
              <w:snapToGrid w:val="0"/>
              <w:spacing w:line="400" w:lineRule="exact"/>
              <w:ind w:right="-20"/>
              <w:jc w:val="left"/>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经授权参与临床试验的医生、护士、药师等研究人员签名的履历和其他资质证明</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X</w:t>
            </w:r>
          </w:p>
          <w:p>
            <w:pPr>
              <w:keepNext w:val="0"/>
              <w:keepLines w:val="0"/>
              <w:pageBreakBefore w:val="0"/>
              <w:widowControl w:val="0"/>
              <w:kinsoku/>
              <w:wordWrap/>
              <w:overflowPunct/>
              <w:topLinePunct w:val="0"/>
              <w:bidi w:val="0"/>
              <w:adjustRightInd w:val="0"/>
              <w:snapToGrid w:val="0"/>
              <w:spacing w:line="400" w:lineRule="exact"/>
              <w:ind w:right="-42" w:rightChars="-20"/>
              <w:jc w:val="both"/>
              <w:textAlignment w:val="auto"/>
              <w:rPr>
                <w:rFonts w:hint="eastAsia" w:ascii="仿宋" w:hAnsi="仿宋" w:eastAsia="仿宋" w:cs="仿宋"/>
                <w:spacing w:val="-6"/>
                <w:kern w:val="0"/>
                <w:sz w:val="24"/>
                <w:szCs w:val="24"/>
              </w:rPr>
            </w:pPr>
          </w:p>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X</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X</w:t>
            </w:r>
          </w:p>
          <w:p>
            <w:pPr>
              <w:keepNext w:val="0"/>
              <w:keepLines w:val="0"/>
              <w:pageBreakBefore w:val="0"/>
              <w:widowControl w:val="0"/>
              <w:kinsoku/>
              <w:wordWrap/>
              <w:overflowPunct/>
              <w:topLinePunct w:val="0"/>
              <w:bidi w:val="0"/>
              <w:adjustRightInd w:val="0"/>
              <w:snapToGrid w:val="0"/>
              <w:spacing w:line="400" w:lineRule="exact"/>
              <w:ind w:right="-42" w:rightChars="-20"/>
              <w:jc w:val="both"/>
              <w:textAlignment w:val="auto"/>
              <w:rPr>
                <w:rFonts w:hint="eastAsia" w:ascii="仿宋" w:hAnsi="仿宋" w:eastAsia="仿宋" w:cs="仿宋"/>
                <w:spacing w:val="-6"/>
                <w:kern w:val="0"/>
                <w:sz w:val="24"/>
                <w:szCs w:val="24"/>
              </w:rPr>
            </w:pPr>
          </w:p>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X</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42" w:leftChars="0" w:right="-42" w:rightChars="-20"/>
              <w:jc w:val="center"/>
              <w:textAlignment w:val="auto"/>
              <w:rPr>
                <w:rFonts w:hint="default" w:ascii="仿宋" w:hAnsi="仿宋" w:eastAsia="仿宋" w:cs="仿宋"/>
                <w:spacing w:val="-6"/>
                <w:kern w:val="0"/>
                <w:sz w:val="24"/>
                <w:szCs w:val="24"/>
                <w:lang w:val="en-US" w:eastAsia="zh-CN"/>
              </w:rPr>
            </w:pPr>
            <w:r>
              <w:rPr>
                <w:rFonts w:hint="eastAsia" w:ascii="仿宋" w:hAnsi="仿宋" w:eastAsia="仿宋" w:cs="仿宋"/>
                <w:spacing w:val="-6"/>
                <w:kern w:val="0"/>
                <w:sz w:val="24"/>
                <w:szCs w:val="24"/>
                <w:lang w:val="en-US" w:eastAsia="zh-CN"/>
              </w:rPr>
              <w:t>11</w:t>
            </w:r>
          </w:p>
        </w:tc>
        <w:tc>
          <w:tcPr>
            <w:tcW w:w="3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left"/>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在试验方案中涉及的</w:t>
            </w:r>
            <w:bookmarkStart w:id="0" w:name="OLE_LINK7"/>
            <w:bookmarkStart w:id="1" w:name="OLE_LINK8"/>
            <w:r>
              <w:rPr>
                <w:rFonts w:hint="eastAsia" w:ascii="仿宋" w:hAnsi="仿宋" w:eastAsia="仿宋" w:cs="仿宋"/>
                <w:spacing w:val="-6"/>
                <w:sz w:val="24"/>
                <w:szCs w:val="24"/>
              </w:rPr>
              <w:t>医学、实验室、专业技术操作和相关检测</w:t>
            </w:r>
            <w:bookmarkEnd w:id="0"/>
            <w:bookmarkEnd w:id="1"/>
            <w:r>
              <w:rPr>
                <w:rFonts w:hint="eastAsia" w:ascii="仿宋" w:hAnsi="仿宋" w:eastAsia="仿宋" w:cs="仿宋"/>
                <w:spacing w:val="-6"/>
                <w:sz w:val="24"/>
                <w:szCs w:val="24"/>
              </w:rPr>
              <w:t>的参考值和参考值范围</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X</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X</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42" w:leftChars="0" w:right="-42" w:rightChars="-20"/>
              <w:jc w:val="center"/>
              <w:textAlignment w:val="auto"/>
              <w:rPr>
                <w:rFonts w:hint="default" w:ascii="仿宋" w:hAnsi="仿宋" w:eastAsia="仿宋" w:cs="仿宋"/>
                <w:spacing w:val="-6"/>
                <w:kern w:val="0"/>
                <w:sz w:val="24"/>
                <w:szCs w:val="24"/>
                <w:lang w:val="en-US" w:eastAsia="zh-CN"/>
              </w:rPr>
            </w:pPr>
            <w:r>
              <w:rPr>
                <w:rFonts w:hint="eastAsia" w:ascii="仿宋" w:hAnsi="仿宋" w:eastAsia="仿宋" w:cs="仿宋"/>
                <w:spacing w:val="-6"/>
                <w:kern w:val="0"/>
                <w:sz w:val="24"/>
                <w:szCs w:val="24"/>
                <w:lang w:val="en-US" w:eastAsia="zh-CN"/>
              </w:rPr>
              <w:t>12</w:t>
            </w:r>
          </w:p>
        </w:tc>
        <w:tc>
          <w:tcPr>
            <w:tcW w:w="3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left"/>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医学、实验室、专业技术操作和相关检测的资质证明</w:t>
            </w:r>
          </w:p>
          <w:p>
            <w:pPr>
              <w:keepNext w:val="0"/>
              <w:keepLines w:val="0"/>
              <w:pageBreakBefore w:val="0"/>
              <w:widowControl w:val="0"/>
              <w:kinsoku/>
              <w:wordWrap/>
              <w:overflowPunct/>
              <w:topLinePunct w:val="0"/>
              <w:bidi w:val="0"/>
              <w:adjustRightInd w:val="0"/>
              <w:snapToGrid w:val="0"/>
              <w:spacing w:line="400" w:lineRule="exact"/>
              <w:ind w:right="-20"/>
              <w:jc w:val="left"/>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（资质认可证书或者资质认证证书或者已建立质量控制体系或者外部质量评价体系或者其他验证体系）</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X</w:t>
            </w:r>
          </w:p>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（必要时）</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X</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42" w:leftChars="0" w:right="-42" w:rightChars="-20"/>
              <w:jc w:val="center"/>
              <w:textAlignment w:val="auto"/>
              <w:rPr>
                <w:rFonts w:hint="default" w:ascii="仿宋" w:hAnsi="仿宋" w:eastAsia="仿宋" w:cs="仿宋"/>
                <w:spacing w:val="-6"/>
                <w:kern w:val="0"/>
                <w:sz w:val="24"/>
                <w:szCs w:val="24"/>
                <w:lang w:val="en-US" w:eastAsia="zh-CN"/>
              </w:rPr>
            </w:pPr>
            <w:r>
              <w:rPr>
                <w:rFonts w:hint="eastAsia" w:ascii="仿宋" w:hAnsi="仿宋" w:eastAsia="仿宋" w:cs="仿宋"/>
                <w:spacing w:val="-6"/>
                <w:kern w:val="0"/>
                <w:sz w:val="24"/>
                <w:szCs w:val="24"/>
                <w:lang w:val="en-US" w:eastAsia="zh-CN"/>
              </w:rPr>
              <w:t>13</w:t>
            </w:r>
          </w:p>
        </w:tc>
        <w:tc>
          <w:tcPr>
            <w:tcW w:w="3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left"/>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试验用药品的包装盒标签样本</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X</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42" w:leftChars="0" w:right="-42" w:rightChars="-20"/>
              <w:jc w:val="center"/>
              <w:textAlignment w:val="auto"/>
              <w:rPr>
                <w:rFonts w:hint="default" w:ascii="仿宋" w:hAnsi="仿宋" w:eastAsia="仿宋" w:cs="仿宋"/>
                <w:spacing w:val="-6"/>
                <w:kern w:val="0"/>
                <w:sz w:val="24"/>
                <w:szCs w:val="24"/>
                <w:lang w:val="en-US" w:eastAsia="zh-CN"/>
              </w:rPr>
            </w:pPr>
            <w:r>
              <w:rPr>
                <w:rFonts w:hint="eastAsia" w:ascii="仿宋" w:hAnsi="仿宋" w:eastAsia="仿宋" w:cs="仿宋"/>
                <w:spacing w:val="-6"/>
                <w:kern w:val="0"/>
                <w:sz w:val="24"/>
                <w:szCs w:val="24"/>
                <w:lang w:val="en-US" w:eastAsia="zh-CN"/>
              </w:rPr>
              <w:t>14</w:t>
            </w:r>
          </w:p>
        </w:tc>
        <w:tc>
          <w:tcPr>
            <w:tcW w:w="3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left"/>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试验用药品及其他试验相关材料的说明（若未在试验方案或研究者手册中说明）</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X</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X</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42" w:leftChars="0" w:right="-42" w:rightChars="-20"/>
              <w:jc w:val="center"/>
              <w:textAlignment w:val="auto"/>
              <w:rPr>
                <w:rFonts w:hint="default" w:ascii="仿宋" w:hAnsi="仿宋" w:eastAsia="仿宋" w:cs="仿宋"/>
                <w:spacing w:val="-6"/>
                <w:kern w:val="0"/>
                <w:sz w:val="24"/>
                <w:szCs w:val="24"/>
                <w:lang w:val="en-US" w:eastAsia="zh-CN"/>
              </w:rPr>
            </w:pPr>
            <w:r>
              <w:rPr>
                <w:rFonts w:hint="eastAsia" w:ascii="仿宋" w:hAnsi="仿宋" w:eastAsia="仿宋" w:cs="仿宋"/>
                <w:spacing w:val="-6"/>
                <w:kern w:val="0"/>
                <w:sz w:val="24"/>
                <w:szCs w:val="24"/>
                <w:lang w:val="en-US" w:eastAsia="zh-CN"/>
              </w:rPr>
              <w:t>15</w:t>
            </w:r>
          </w:p>
        </w:tc>
        <w:tc>
          <w:tcPr>
            <w:tcW w:w="3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left"/>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试验用药品及其他试验相关材料的运送记录</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X</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X</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42" w:leftChars="0" w:right="-42" w:rightChars="-20"/>
              <w:jc w:val="center"/>
              <w:textAlignment w:val="auto"/>
              <w:rPr>
                <w:rFonts w:hint="default" w:ascii="仿宋" w:hAnsi="仿宋" w:eastAsia="仿宋" w:cs="仿宋"/>
                <w:spacing w:val="-6"/>
                <w:kern w:val="0"/>
                <w:sz w:val="24"/>
                <w:szCs w:val="24"/>
                <w:lang w:val="en-US" w:eastAsia="zh-CN"/>
              </w:rPr>
            </w:pPr>
            <w:r>
              <w:rPr>
                <w:rFonts w:hint="eastAsia" w:ascii="仿宋" w:hAnsi="仿宋" w:eastAsia="仿宋" w:cs="仿宋"/>
                <w:spacing w:val="-6"/>
                <w:kern w:val="0"/>
                <w:sz w:val="24"/>
                <w:szCs w:val="24"/>
                <w:lang w:val="en-US" w:eastAsia="zh-CN"/>
              </w:rPr>
              <w:t>16</w:t>
            </w:r>
          </w:p>
        </w:tc>
        <w:tc>
          <w:tcPr>
            <w:tcW w:w="3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left"/>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试验用药品的检验报告</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X</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42" w:leftChars="0" w:right="-42" w:rightChars="-20"/>
              <w:jc w:val="center"/>
              <w:textAlignment w:val="auto"/>
              <w:rPr>
                <w:rFonts w:hint="default" w:ascii="仿宋" w:hAnsi="仿宋" w:eastAsia="仿宋" w:cs="仿宋"/>
                <w:spacing w:val="-6"/>
                <w:kern w:val="0"/>
                <w:sz w:val="24"/>
                <w:szCs w:val="24"/>
                <w:lang w:val="en-US" w:eastAsia="zh-CN"/>
              </w:rPr>
            </w:pPr>
            <w:r>
              <w:rPr>
                <w:rFonts w:hint="eastAsia" w:ascii="仿宋" w:hAnsi="仿宋" w:eastAsia="仿宋" w:cs="仿宋"/>
                <w:spacing w:val="-6"/>
                <w:kern w:val="0"/>
                <w:sz w:val="24"/>
                <w:szCs w:val="24"/>
                <w:lang w:val="en-US" w:eastAsia="zh-CN"/>
              </w:rPr>
              <w:t>17</w:t>
            </w:r>
          </w:p>
        </w:tc>
        <w:tc>
          <w:tcPr>
            <w:tcW w:w="3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left"/>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盲法试验的揭盲程序</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X</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X</w:t>
            </w:r>
          </w:p>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（第三方，若适用）</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42" w:leftChars="0" w:right="-42" w:rightChars="-20"/>
              <w:jc w:val="center"/>
              <w:textAlignment w:val="auto"/>
              <w:rPr>
                <w:rFonts w:hint="default" w:ascii="仿宋" w:hAnsi="仿宋" w:eastAsia="仿宋" w:cs="仿宋"/>
                <w:spacing w:val="-6"/>
                <w:kern w:val="0"/>
                <w:sz w:val="24"/>
                <w:szCs w:val="24"/>
                <w:lang w:val="en-US" w:eastAsia="zh-CN"/>
              </w:rPr>
            </w:pPr>
            <w:r>
              <w:rPr>
                <w:rFonts w:hint="eastAsia" w:ascii="仿宋" w:hAnsi="仿宋" w:eastAsia="仿宋" w:cs="仿宋"/>
                <w:spacing w:val="-6"/>
                <w:kern w:val="0"/>
                <w:sz w:val="24"/>
                <w:szCs w:val="24"/>
                <w:lang w:val="en-US" w:eastAsia="zh-CN"/>
              </w:rPr>
              <w:t>18</w:t>
            </w:r>
          </w:p>
        </w:tc>
        <w:tc>
          <w:tcPr>
            <w:tcW w:w="3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left"/>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总随机表</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X</w:t>
            </w:r>
          </w:p>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（第三方，若适用）</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42" w:leftChars="0" w:right="-42" w:rightChars="-20"/>
              <w:jc w:val="center"/>
              <w:textAlignment w:val="auto"/>
              <w:rPr>
                <w:rFonts w:hint="default" w:ascii="仿宋" w:hAnsi="仿宋" w:eastAsia="仿宋" w:cs="仿宋"/>
                <w:spacing w:val="-6"/>
                <w:kern w:val="0"/>
                <w:sz w:val="24"/>
                <w:szCs w:val="24"/>
                <w:lang w:val="en-US" w:eastAsia="zh-CN"/>
              </w:rPr>
            </w:pPr>
            <w:r>
              <w:rPr>
                <w:rFonts w:hint="eastAsia" w:ascii="仿宋" w:hAnsi="仿宋" w:eastAsia="仿宋" w:cs="仿宋"/>
                <w:spacing w:val="-6"/>
                <w:kern w:val="0"/>
                <w:sz w:val="24"/>
                <w:szCs w:val="24"/>
                <w:lang w:val="en-US" w:eastAsia="zh-CN"/>
              </w:rPr>
              <w:t>19</w:t>
            </w:r>
          </w:p>
        </w:tc>
        <w:tc>
          <w:tcPr>
            <w:tcW w:w="3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left"/>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申办者试验前监查报告</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X</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42" w:leftChars="0" w:right="-42" w:rightChars="-20"/>
              <w:jc w:val="center"/>
              <w:textAlignment w:val="auto"/>
              <w:rPr>
                <w:rFonts w:hint="default" w:ascii="仿宋" w:hAnsi="仿宋" w:eastAsia="仿宋" w:cs="仿宋"/>
                <w:spacing w:val="-6"/>
                <w:kern w:val="0"/>
                <w:sz w:val="24"/>
                <w:szCs w:val="24"/>
                <w:lang w:val="en-US" w:eastAsia="zh-CN"/>
              </w:rPr>
            </w:pPr>
            <w:r>
              <w:rPr>
                <w:rFonts w:hint="eastAsia" w:ascii="仿宋" w:hAnsi="仿宋" w:eastAsia="仿宋" w:cs="仿宋"/>
                <w:spacing w:val="-6"/>
                <w:kern w:val="0"/>
                <w:sz w:val="24"/>
                <w:szCs w:val="24"/>
                <w:lang w:val="en-US" w:eastAsia="zh-CN"/>
              </w:rPr>
              <w:t>20</w:t>
            </w:r>
          </w:p>
        </w:tc>
        <w:tc>
          <w:tcPr>
            <w:tcW w:w="3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left"/>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试验启动监查报告</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X</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X</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left="-42" w:leftChars="-20" w:right="-42" w:rightChars="-20"/>
              <w:jc w:val="center"/>
              <w:textAlignment w:val="auto"/>
              <w:rPr>
                <w:rFonts w:hint="eastAsia" w:ascii="仿宋" w:hAnsi="仿宋" w:eastAsia="仿宋" w:cs="仿宋"/>
                <w:spacing w:val="-6"/>
                <w:kern w:val="0"/>
                <w:sz w:val="24"/>
                <w:szCs w:val="24"/>
              </w:rPr>
            </w:pPr>
          </w:p>
        </w:tc>
      </w:tr>
    </w:tbl>
    <w:p>
      <w:pPr>
        <w:keepNext w:val="0"/>
        <w:keepLines w:val="0"/>
        <w:pageBreakBefore w:val="0"/>
        <w:widowControl w:val="0"/>
        <w:kinsoku/>
        <w:wordWrap/>
        <w:overflowPunct/>
        <w:topLinePunct w:val="0"/>
        <w:bidi w:val="0"/>
        <w:adjustRightInd w:val="0"/>
        <w:snapToGrid w:val="0"/>
        <w:spacing w:line="40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临床试验进行阶段</w:t>
      </w:r>
    </w:p>
    <w:tbl>
      <w:tblPr>
        <w:tblStyle w:val="8"/>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4123"/>
        <w:gridCol w:w="1045"/>
        <w:gridCol w:w="1162"/>
        <w:gridCol w:w="1033"/>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仿宋" w:hAnsi="仿宋" w:eastAsia="仿宋" w:cs="仿宋"/>
                <w:b/>
                <w:bCs/>
                <w:spacing w:val="6"/>
                <w:sz w:val="24"/>
                <w:szCs w:val="24"/>
                <w:lang w:val="en-US" w:eastAsia="zh-CN"/>
              </w:rPr>
            </w:pPr>
            <w:r>
              <w:rPr>
                <w:rFonts w:hint="eastAsia" w:ascii="仿宋" w:hAnsi="仿宋" w:eastAsia="仿宋" w:cs="仿宋"/>
                <w:b/>
                <w:bCs/>
                <w:spacing w:val="-6"/>
                <w:kern w:val="0"/>
                <w:sz w:val="24"/>
                <w:szCs w:val="24"/>
                <w:lang w:val="en-US" w:eastAsia="zh-CN"/>
              </w:rPr>
              <w:t>序号</w:t>
            </w:r>
          </w:p>
        </w:tc>
        <w:tc>
          <w:tcPr>
            <w:tcW w:w="4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仿宋" w:hAnsi="仿宋" w:eastAsia="仿宋" w:cs="仿宋"/>
                <w:b/>
                <w:bCs/>
                <w:spacing w:val="6"/>
                <w:sz w:val="24"/>
                <w:szCs w:val="24"/>
              </w:rPr>
            </w:pPr>
            <w:r>
              <w:rPr>
                <w:rFonts w:hint="eastAsia" w:ascii="仿宋" w:hAnsi="仿宋" w:eastAsia="仿宋" w:cs="仿宋"/>
                <w:b/>
                <w:bCs/>
                <w:spacing w:val="-6"/>
                <w:kern w:val="0"/>
                <w:sz w:val="24"/>
                <w:szCs w:val="24"/>
              </w:rPr>
              <w:t>必备文件</w:t>
            </w:r>
          </w:p>
        </w:tc>
        <w:tc>
          <w:tcPr>
            <w:tcW w:w="104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仿宋" w:hAnsi="仿宋" w:eastAsia="仿宋" w:cs="仿宋"/>
                <w:b/>
                <w:bCs/>
                <w:spacing w:val="6"/>
                <w:sz w:val="24"/>
                <w:szCs w:val="24"/>
              </w:rPr>
            </w:pPr>
            <w:r>
              <w:rPr>
                <w:rFonts w:hint="eastAsia" w:ascii="仿宋" w:hAnsi="仿宋" w:eastAsia="仿宋" w:cs="仿宋"/>
                <w:b/>
                <w:bCs/>
                <w:spacing w:val="-6"/>
                <w:kern w:val="0"/>
                <w:sz w:val="24"/>
                <w:szCs w:val="24"/>
              </w:rPr>
              <w:t>临床试验机构</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仿宋" w:hAnsi="仿宋" w:eastAsia="仿宋" w:cs="仿宋"/>
                <w:b/>
                <w:bCs/>
                <w:spacing w:val="6"/>
                <w:sz w:val="24"/>
                <w:szCs w:val="24"/>
              </w:rPr>
            </w:pPr>
            <w:r>
              <w:rPr>
                <w:rFonts w:hint="eastAsia" w:ascii="仿宋" w:hAnsi="仿宋" w:eastAsia="仿宋" w:cs="仿宋"/>
                <w:b/>
                <w:bCs/>
                <w:spacing w:val="-6"/>
                <w:kern w:val="0"/>
                <w:sz w:val="24"/>
                <w:szCs w:val="24"/>
              </w:rPr>
              <w:t>申办者</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仿宋" w:hAnsi="仿宋" w:eastAsia="仿宋" w:cs="仿宋"/>
                <w:b/>
                <w:bCs/>
                <w:spacing w:val="6"/>
                <w:sz w:val="24"/>
                <w:szCs w:val="24"/>
              </w:rPr>
            </w:pPr>
            <w:r>
              <w:rPr>
                <w:rFonts w:hint="eastAsia" w:ascii="仿宋" w:hAnsi="仿宋" w:eastAsia="仿宋" w:cs="仿宋"/>
                <w:b/>
                <w:bCs/>
                <w:spacing w:val="-6"/>
                <w:kern w:val="0"/>
                <w:sz w:val="24"/>
                <w:szCs w:val="24"/>
                <w:lang w:val="en-US" w:eastAsia="zh-CN"/>
              </w:rPr>
              <w:t>是否保存</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仿宋" w:hAnsi="仿宋" w:eastAsia="仿宋" w:cs="仿宋"/>
                <w:b/>
                <w:bCs/>
                <w:spacing w:val="-6"/>
                <w:kern w:val="0"/>
                <w:sz w:val="24"/>
                <w:szCs w:val="24"/>
                <w:lang w:val="en-US" w:eastAsia="zh-CN"/>
              </w:rPr>
            </w:pPr>
            <w:r>
              <w:rPr>
                <w:rFonts w:hint="eastAsia" w:ascii="仿宋" w:hAnsi="仿宋" w:eastAsia="仿宋" w:cs="仿宋"/>
                <w:b/>
                <w:bCs/>
                <w:spacing w:val="-6"/>
                <w:kern w:val="0"/>
                <w:sz w:val="24"/>
                <w:szCs w:val="24"/>
                <w:lang w:val="en-US" w:eastAsia="zh-CN"/>
              </w:rPr>
              <w:t>备注</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仿宋" w:hAnsi="仿宋" w:eastAsia="仿宋" w:cs="仿宋"/>
                <w:b/>
                <w:bCs/>
                <w:spacing w:val="6"/>
                <w:sz w:val="24"/>
                <w:szCs w:val="24"/>
              </w:rPr>
            </w:pPr>
            <w:r>
              <w:rPr>
                <w:rFonts w:hint="eastAsia" w:ascii="仿宋" w:hAnsi="仿宋" w:eastAsia="仿宋" w:cs="仿宋"/>
                <w:b/>
                <w:bCs/>
                <w:spacing w:val="-6"/>
                <w:kern w:val="0"/>
                <w:sz w:val="24"/>
                <w:szCs w:val="24"/>
                <w:lang w:val="en-US" w:eastAsia="zh-CN"/>
              </w:rPr>
              <w:t>（文件夹）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34" w:leftChars="0" w:right="-20" w:rightChars="0"/>
              <w:jc w:val="center"/>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1</w:t>
            </w:r>
          </w:p>
        </w:tc>
        <w:tc>
          <w:tcPr>
            <w:tcW w:w="4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更新的研究者手册</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34" w:leftChars="0" w:right="-20" w:rightChars="0"/>
              <w:jc w:val="center"/>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2</w:t>
            </w:r>
          </w:p>
        </w:tc>
        <w:tc>
          <w:tcPr>
            <w:tcW w:w="4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对下列内容的任何更改：</w:t>
            </w:r>
          </w:p>
          <w:p>
            <w:pPr>
              <w:keepNext w:val="0"/>
              <w:keepLines w:val="0"/>
              <w:pageBreakBefore w:val="0"/>
              <w:widowControl w:val="0"/>
              <w:kinsoku/>
              <w:wordWrap/>
              <w:overflowPunct/>
              <w:topLinePunct w:val="0"/>
              <w:bidi w:val="0"/>
              <w:adjustRightInd w:val="0"/>
              <w:snapToGrid w:val="0"/>
              <w:spacing w:line="400" w:lineRule="exact"/>
              <w:ind w:right="-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—试验方案及其修订版，病例报告表</w:t>
            </w:r>
          </w:p>
          <w:p>
            <w:pPr>
              <w:keepNext w:val="0"/>
              <w:keepLines w:val="0"/>
              <w:pageBreakBefore w:val="0"/>
              <w:widowControl w:val="0"/>
              <w:kinsoku/>
              <w:wordWrap/>
              <w:overflowPunct/>
              <w:topLinePunct w:val="0"/>
              <w:bidi w:val="0"/>
              <w:adjustRightInd w:val="0"/>
              <w:snapToGrid w:val="0"/>
              <w:spacing w:line="400" w:lineRule="exact"/>
              <w:ind w:right="-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—知情同意书</w:t>
            </w:r>
          </w:p>
          <w:p>
            <w:pPr>
              <w:keepNext w:val="0"/>
              <w:keepLines w:val="0"/>
              <w:pageBreakBefore w:val="0"/>
              <w:widowControl w:val="0"/>
              <w:kinsoku/>
              <w:wordWrap/>
              <w:overflowPunct/>
              <w:topLinePunct w:val="0"/>
              <w:bidi w:val="0"/>
              <w:adjustRightInd w:val="0"/>
              <w:snapToGrid w:val="0"/>
              <w:spacing w:line="400" w:lineRule="exact"/>
              <w:ind w:right="-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—其他提供给受试者的任何书面资料</w:t>
            </w:r>
          </w:p>
          <w:p>
            <w:pPr>
              <w:keepNext w:val="0"/>
              <w:keepLines w:val="0"/>
              <w:pageBreakBefore w:val="0"/>
              <w:widowControl w:val="0"/>
              <w:kinsoku/>
              <w:wordWrap/>
              <w:overflowPunct/>
              <w:topLinePunct w:val="0"/>
              <w:bidi w:val="0"/>
              <w:adjustRightInd w:val="0"/>
              <w:snapToGrid w:val="0"/>
              <w:spacing w:line="400" w:lineRule="exact"/>
              <w:ind w:right="-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—受试者招募广告（若使用）</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34" w:leftChars="0" w:right="-20" w:rightChars="0"/>
              <w:jc w:val="center"/>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3</w:t>
            </w:r>
          </w:p>
        </w:tc>
        <w:tc>
          <w:tcPr>
            <w:tcW w:w="4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伦理委员会对以下各项内容的书面审查、同意文件，具签名、注明日期</w:t>
            </w:r>
          </w:p>
          <w:p>
            <w:pPr>
              <w:pStyle w:val="14"/>
              <w:keepNext w:val="0"/>
              <w:keepLines w:val="0"/>
              <w:pageBreakBefore w:val="0"/>
              <w:widowControl w:val="0"/>
              <w:kinsoku/>
              <w:wordWrap/>
              <w:overflowPunct/>
              <w:topLinePunct w:val="0"/>
              <w:autoSpaceDE w:val="0"/>
              <w:autoSpaceDN w:val="0"/>
              <w:bidi w:val="0"/>
              <w:adjustRightInd w:val="0"/>
              <w:snapToGrid w:val="0"/>
              <w:spacing w:line="400" w:lineRule="exact"/>
              <w:ind w:left="1" w:right="-20" w:firstLine="0" w:firstLineChars="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—试验方案修改</w:t>
            </w:r>
          </w:p>
          <w:p>
            <w:pPr>
              <w:pStyle w:val="14"/>
              <w:keepNext w:val="0"/>
              <w:keepLines w:val="0"/>
              <w:pageBreakBefore w:val="0"/>
              <w:widowControl w:val="0"/>
              <w:kinsoku/>
              <w:wordWrap/>
              <w:overflowPunct/>
              <w:topLinePunct w:val="0"/>
              <w:autoSpaceDE w:val="0"/>
              <w:autoSpaceDN w:val="0"/>
              <w:bidi w:val="0"/>
              <w:adjustRightInd w:val="0"/>
              <w:snapToGrid w:val="0"/>
              <w:spacing w:line="400" w:lineRule="exact"/>
              <w:ind w:right="-20" w:firstLine="0" w:firstLineChars="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—下列文件修订本</w:t>
            </w:r>
          </w:p>
          <w:p>
            <w:pPr>
              <w:keepNext w:val="0"/>
              <w:keepLines w:val="0"/>
              <w:pageBreakBefore w:val="0"/>
              <w:widowControl w:val="0"/>
              <w:kinsoku/>
              <w:wordWrap/>
              <w:overflowPunct/>
              <w:topLinePunct w:val="0"/>
              <w:bidi w:val="0"/>
              <w:adjustRightInd w:val="0"/>
              <w:snapToGrid w:val="0"/>
              <w:spacing w:line="400" w:lineRule="exact"/>
              <w:ind w:right="-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—知情同意书</w:t>
            </w:r>
          </w:p>
          <w:p>
            <w:pPr>
              <w:keepNext w:val="0"/>
              <w:keepLines w:val="0"/>
              <w:pageBreakBefore w:val="0"/>
              <w:widowControl w:val="0"/>
              <w:kinsoku/>
              <w:wordWrap/>
              <w:overflowPunct/>
              <w:topLinePunct w:val="0"/>
              <w:bidi w:val="0"/>
              <w:adjustRightInd w:val="0"/>
              <w:snapToGrid w:val="0"/>
              <w:spacing w:line="400" w:lineRule="exact"/>
              <w:ind w:right="-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—其他提供给受试者的任何书面资料</w:t>
            </w:r>
          </w:p>
          <w:p>
            <w:pPr>
              <w:keepNext w:val="0"/>
              <w:keepLines w:val="0"/>
              <w:pageBreakBefore w:val="0"/>
              <w:widowControl w:val="0"/>
              <w:kinsoku/>
              <w:wordWrap/>
              <w:overflowPunct/>
              <w:topLinePunct w:val="0"/>
              <w:bidi w:val="0"/>
              <w:adjustRightInd w:val="0"/>
              <w:snapToGrid w:val="0"/>
              <w:spacing w:line="400" w:lineRule="exact"/>
              <w:ind w:right="-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—受试者招募广告（若使用）</w:t>
            </w:r>
          </w:p>
          <w:p>
            <w:pPr>
              <w:pStyle w:val="14"/>
              <w:keepNext w:val="0"/>
              <w:keepLines w:val="0"/>
              <w:pageBreakBefore w:val="0"/>
              <w:widowControl w:val="0"/>
              <w:kinsoku/>
              <w:wordWrap/>
              <w:overflowPunct/>
              <w:topLinePunct w:val="0"/>
              <w:autoSpaceDE w:val="0"/>
              <w:autoSpaceDN w:val="0"/>
              <w:bidi w:val="0"/>
              <w:adjustRightInd w:val="0"/>
              <w:snapToGrid w:val="0"/>
              <w:spacing w:line="400" w:lineRule="exact"/>
              <w:ind w:right="-20" w:firstLine="0" w:firstLineChars="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—伦理委员会任何其他审查，同意的文件</w:t>
            </w:r>
          </w:p>
          <w:p>
            <w:pPr>
              <w:pStyle w:val="14"/>
              <w:keepNext w:val="0"/>
              <w:keepLines w:val="0"/>
              <w:pageBreakBefore w:val="0"/>
              <w:widowControl w:val="0"/>
              <w:kinsoku/>
              <w:wordWrap/>
              <w:overflowPunct/>
              <w:topLinePunct w:val="0"/>
              <w:autoSpaceDE w:val="0"/>
              <w:autoSpaceDN w:val="0"/>
              <w:bidi w:val="0"/>
              <w:adjustRightInd w:val="0"/>
              <w:snapToGrid w:val="0"/>
              <w:spacing w:line="400" w:lineRule="exact"/>
              <w:ind w:right="-20" w:firstLine="0" w:firstLineChars="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—对临床试验的跟踪审查（必要时）</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34" w:leftChars="0" w:right="-20" w:rightChars="0"/>
              <w:jc w:val="center"/>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4</w:t>
            </w:r>
          </w:p>
        </w:tc>
        <w:tc>
          <w:tcPr>
            <w:tcW w:w="4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药品监督管理部门对试验方案修改及其他文件的许可、备案</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（必要时）</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34" w:leftChars="0" w:right="-20" w:rightChars="0"/>
              <w:jc w:val="center"/>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5</w:t>
            </w:r>
          </w:p>
        </w:tc>
        <w:tc>
          <w:tcPr>
            <w:tcW w:w="4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研究者更新的履历和其他的资格文件</w:t>
            </w:r>
          </w:p>
          <w:p>
            <w:pPr>
              <w:keepNext w:val="0"/>
              <w:keepLines w:val="0"/>
              <w:pageBreakBefore w:val="0"/>
              <w:widowControl w:val="0"/>
              <w:kinsoku/>
              <w:wordWrap/>
              <w:overflowPunct/>
              <w:topLinePunct w:val="0"/>
              <w:bidi w:val="0"/>
              <w:adjustRightInd w:val="0"/>
              <w:snapToGrid w:val="0"/>
              <w:spacing w:line="400" w:lineRule="exact"/>
              <w:ind w:right="-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经授权参与临床试验的医生、护士、药师等研究人员更新的履历和其他资质证明</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p>
            <w:pPr>
              <w:keepNext w:val="0"/>
              <w:keepLines w:val="0"/>
              <w:pageBreakBefore w:val="0"/>
              <w:widowControl w:val="0"/>
              <w:kinsoku/>
              <w:wordWrap/>
              <w:overflowPunct/>
              <w:topLinePunct w:val="0"/>
              <w:bidi w:val="0"/>
              <w:adjustRightInd w:val="0"/>
              <w:snapToGrid w:val="0"/>
              <w:spacing w:line="400" w:lineRule="exact"/>
              <w:ind w:right="-20"/>
              <w:jc w:val="both"/>
              <w:textAlignment w:val="auto"/>
              <w:rPr>
                <w:rFonts w:hint="eastAsia" w:ascii="仿宋" w:hAnsi="仿宋" w:eastAsia="仿宋" w:cs="仿宋"/>
                <w:spacing w:val="-6"/>
                <w:sz w:val="24"/>
                <w:szCs w:val="24"/>
              </w:rPr>
            </w:pPr>
          </w:p>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p>
            <w:pPr>
              <w:keepNext w:val="0"/>
              <w:keepLines w:val="0"/>
              <w:pageBreakBefore w:val="0"/>
              <w:widowControl w:val="0"/>
              <w:kinsoku/>
              <w:wordWrap/>
              <w:overflowPunct/>
              <w:topLinePunct w:val="0"/>
              <w:bidi w:val="0"/>
              <w:adjustRightInd w:val="0"/>
              <w:snapToGrid w:val="0"/>
              <w:spacing w:line="400" w:lineRule="exact"/>
              <w:ind w:right="-20"/>
              <w:jc w:val="both"/>
              <w:textAlignment w:val="auto"/>
              <w:rPr>
                <w:rFonts w:hint="eastAsia" w:ascii="仿宋" w:hAnsi="仿宋" w:eastAsia="仿宋" w:cs="仿宋"/>
                <w:spacing w:val="-6"/>
                <w:sz w:val="24"/>
                <w:szCs w:val="24"/>
              </w:rPr>
            </w:pPr>
          </w:p>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34" w:leftChars="0" w:right="-20" w:rightChars="0"/>
              <w:jc w:val="center"/>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6</w:t>
            </w:r>
          </w:p>
        </w:tc>
        <w:tc>
          <w:tcPr>
            <w:tcW w:w="4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更新的医学、实验室、专业技术操作和相关检测的参考值和参考值范围</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34" w:leftChars="0" w:right="-20" w:rightChars="0"/>
              <w:jc w:val="center"/>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7</w:t>
            </w:r>
          </w:p>
        </w:tc>
        <w:tc>
          <w:tcPr>
            <w:tcW w:w="4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更新的医学、实验室、专业技术操作和相关检测的资质证明</w:t>
            </w:r>
          </w:p>
          <w:p>
            <w:pPr>
              <w:keepNext w:val="0"/>
              <w:keepLines w:val="0"/>
              <w:pageBreakBefore w:val="0"/>
              <w:widowControl w:val="0"/>
              <w:kinsoku/>
              <w:wordWrap/>
              <w:overflowPunct/>
              <w:topLinePunct w:val="0"/>
              <w:bidi w:val="0"/>
              <w:adjustRightInd w:val="0"/>
              <w:snapToGrid w:val="0"/>
              <w:spacing w:line="400" w:lineRule="exact"/>
              <w:ind w:right="-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（资质认可证书或者资质认证证书或者已建立质量控制体系或者外部质量评价体系</w:t>
            </w:r>
          </w:p>
          <w:p>
            <w:pPr>
              <w:keepNext w:val="0"/>
              <w:keepLines w:val="0"/>
              <w:pageBreakBefore w:val="0"/>
              <w:widowControl w:val="0"/>
              <w:kinsoku/>
              <w:wordWrap/>
              <w:overflowPunct/>
              <w:topLinePunct w:val="0"/>
              <w:bidi w:val="0"/>
              <w:adjustRightInd w:val="0"/>
              <w:snapToGrid w:val="0"/>
              <w:spacing w:line="400" w:lineRule="exact"/>
              <w:ind w:right="-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或者其他验证体系）</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（必要时）</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34" w:leftChars="0" w:right="-20" w:rightChars="0"/>
              <w:jc w:val="center"/>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8</w:t>
            </w:r>
          </w:p>
        </w:tc>
        <w:tc>
          <w:tcPr>
            <w:tcW w:w="4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试验用药品及其他试验相关材料的运送记录</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34" w:leftChars="0" w:right="-20" w:rightChars="0"/>
              <w:jc w:val="center"/>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9</w:t>
            </w:r>
          </w:p>
        </w:tc>
        <w:tc>
          <w:tcPr>
            <w:tcW w:w="4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新批号试验用药品的检验报告</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34" w:leftChars="0" w:right="-20" w:rightChars="0"/>
              <w:jc w:val="center"/>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10</w:t>
            </w:r>
          </w:p>
        </w:tc>
        <w:tc>
          <w:tcPr>
            <w:tcW w:w="4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监查访视报告</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34" w:leftChars="0" w:right="-20" w:rightChars="0"/>
              <w:jc w:val="center"/>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11</w:t>
            </w:r>
          </w:p>
        </w:tc>
        <w:tc>
          <w:tcPr>
            <w:tcW w:w="4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现场访视之外的相关通讯、联络记录</w:t>
            </w:r>
          </w:p>
          <w:p>
            <w:pPr>
              <w:pStyle w:val="14"/>
              <w:keepNext w:val="0"/>
              <w:keepLines w:val="0"/>
              <w:pageBreakBefore w:val="0"/>
              <w:widowControl w:val="0"/>
              <w:kinsoku/>
              <w:wordWrap/>
              <w:overflowPunct/>
              <w:topLinePunct w:val="0"/>
              <w:autoSpaceDE w:val="0"/>
              <w:autoSpaceDN w:val="0"/>
              <w:bidi w:val="0"/>
              <w:adjustRightInd w:val="0"/>
              <w:snapToGrid w:val="0"/>
              <w:spacing w:line="400" w:lineRule="exact"/>
              <w:ind w:right="-20" w:firstLine="0" w:firstLineChars="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—往来信件</w:t>
            </w:r>
          </w:p>
          <w:p>
            <w:pPr>
              <w:pStyle w:val="14"/>
              <w:keepNext w:val="0"/>
              <w:keepLines w:val="0"/>
              <w:pageBreakBefore w:val="0"/>
              <w:widowControl w:val="0"/>
              <w:kinsoku/>
              <w:wordWrap/>
              <w:overflowPunct/>
              <w:topLinePunct w:val="0"/>
              <w:autoSpaceDE w:val="0"/>
              <w:autoSpaceDN w:val="0"/>
              <w:bidi w:val="0"/>
              <w:adjustRightInd w:val="0"/>
              <w:snapToGrid w:val="0"/>
              <w:spacing w:line="400" w:lineRule="exact"/>
              <w:ind w:right="-20" w:firstLine="0" w:firstLineChars="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—会议记录</w:t>
            </w:r>
          </w:p>
          <w:p>
            <w:pPr>
              <w:pStyle w:val="14"/>
              <w:keepNext w:val="0"/>
              <w:keepLines w:val="0"/>
              <w:pageBreakBefore w:val="0"/>
              <w:widowControl w:val="0"/>
              <w:kinsoku/>
              <w:wordWrap/>
              <w:overflowPunct/>
              <w:topLinePunct w:val="0"/>
              <w:autoSpaceDE w:val="0"/>
              <w:autoSpaceDN w:val="0"/>
              <w:bidi w:val="0"/>
              <w:adjustRightInd w:val="0"/>
              <w:snapToGrid w:val="0"/>
              <w:spacing w:line="400" w:lineRule="exact"/>
              <w:ind w:right="-20" w:firstLine="0" w:firstLineChars="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—电话记录</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34" w:leftChars="0" w:right="-20" w:rightChars="0"/>
              <w:jc w:val="center"/>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12</w:t>
            </w:r>
          </w:p>
        </w:tc>
        <w:tc>
          <w:tcPr>
            <w:tcW w:w="4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签署的知情同意书</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34" w:leftChars="0" w:right="-20" w:rightChars="0"/>
              <w:jc w:val="center"/>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13</w:t>
            </w:r>
          </w:p>
        </w:tc>
        <w:tc>
          <w:tcPr>
            <w:tcW w:w="4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原始医疗文件</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34" w:leftChars="0" w:right="-20" w:rightChars="0"/>
              <w:jc w:val="center"/>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14</w:t>
            </w:r>
          </w:p>
        </w:tc>
        <w:tc>
          <w:tcPr>
            <w:tcW w:w="4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已签署研究者姓名、记录日期和填写完整的病例报告表</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（复印件）</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（原件）</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34" w:leftChars="0" w:right="-20" w:rightChars="0"/>
              <w:jc w:val="center"/>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15</w:t>
            </w:r>
          </w:p>
        </w:tc>
        <w:tc>
          <w:tcPr>
            <w:tcW w:w="4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病例报告表修改记录</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（复印件）</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（原件）</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34" w:leftChars="0" w:right="-20" w:rightChars="0"/>
              <w:jc w:val="center"/>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16</w:t>
            </w:r>
          </w:p>
        </w:tc>
        <w:tc>
          <w:tcPr>
            <w:tcW w:w="4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研究者向申办者报告的严重不良事件</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34" w:leftChars="0" w:right="-20" w:rightChars="0"/>
              <w:jc w:val="center"/>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17</w:t>
            </w:r>
          </w:p>
        </w:tc>
        <w:tc>
          <w:tcPr>
            <w:tcW w:w="4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申办者或者研究者向药品监督管理部门、伦理委员会提交的可疑且非预期严重不良反应及其他安全性资料</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（必要时）</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34" w:leftChars="0" w:right="-20" w:rightChars="0"/>
              <w:jc w:val="center"/>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18</w:t>
            </w:r>
          </w:p>
        </w:tc>
        <w:tc>
          <w:tcPr>
            <w:tcW w:w="4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申办者向研究者通报的安全性资料</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34" w:leftChars="0" w:right="-20" w:rightChars="0"/>
              <w:jc w:val="center"/>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19</w:t>
            </w:r>
          </w:p>
        </w:tc>
        <w:tc>
          <w:tcPr>
            <w:tcW w:w="4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向伦理委员会和药品监督管理部门提交的阶段性报告</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（必要时）</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34" w:leftChars="0" w:right="-20" w:rightChars="0"/>
              <w:jc w:val="center"/>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20</w:t>
            </w:r>
          </w:p>
        </w:tc>
        <w:tc>
          <w:tcPr>
            <w:tcW w:w="4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受试者筛选表</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（必要时）</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34" w:leftChars="0" w:right="-20" w:rightChars="0"/>
              <w:jc w:val="center"/>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21</w:t>
            </w:r>
          </w:p>
        </w:tc>
        <w:tc>
          <w:tcPr>
            <w:tcW w:w="4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受试者鉴认代码表</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34" w:leftChars="0" w:right="-20" w:rightChars="0"/>
              <w:jc w:val="center"/>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22</w:t>
            </w:r>
          </w:p>
        </w:tc>
        <w:tc>
          <w:tcPr>
            <w:tcW w:w="4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受试者入选表</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34" w:leftChars="0" w:right="-20" w:rightChars="0"/>
              <w:jc w:val="center"/>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23</w:t>
            </w:r>
          </w:p>
        </w:tc>
        <w:tc>
          <w:tcPr>
            <w:tcW w:w="4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textAlignment w:val="auto"/>
              <w:rPr>
                <w:rFonts w:hint="eastAsia" w:ascii="仿宋" w:hAnsi="仿宋" w:eastAsia="仿宋" w:cs="仿宋"/>
                <w:spacing w:val="-6"/>
                <w:sz w:val="24"/>
                <w:szCs w:val="24"/>
              </w:rPr>
            </w:pPr>
            <w:bookmarkStart w:id="2" w:name="OLE_LINK12"/>
            <w:r>
              <w:rPr>
                <w:rFonts w:hint="eastAsia" w:ascii="仿宋" w:hAnsi="仿宋" w:eastAsia="仿宋" w:cs="仿宋"/>
                <w:spacing w:val="-6"/>
                <w:sz w:val="24"/>
                <w:szCs w:val="24"/>
              </w:rPr>
              <w:t>试验用药品在临床试验机构的登记表</w:t>
            </w:r>
            <w:bookmarkEnd w:id="2"/>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34" w:leftChars="0" w:right="-20" w:rightChars="0"/>
              <w:jc w:val="center"/>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24</w:t>
            </w:r>
          </w:p>
        </w:tc>
        <w:tc>
          <w:tcPr>
            <w:tcW w:w="4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研究者职责分工及签名页</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34" w:leftChars="0" w:right="-20" w:rightChars="0"/>
              <w:jc w:val="center"/>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25</w:t>
            </w:r>
          </w:p>
        </w:tc>
        <w:tc>
          <w:tcPr>
            <w:tcW w:w="4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体液/组织样本的留存记录（若有）</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r>
    </w:tbl>
    <w:p>
      <w:pPr>
        <w:keepNext w:val="0"/>
        <w:keepLines w:val="0"/>
        <w:pageBreakBefore w:val="0"/>
        <w:widowControl w:val="0"/>
        <w:kinsoku/>
        <w:wordWrap/>
        <w:overflowPunct/>
        <w:topLinePunct w:val="0"/>
        <w:bidi w:val="0"/>
        <w:adjustRightInd w:val="0"/>
        <w:snapToGrid w:val="0"/>
        <w:spacing w:line="400" w:lineRule="exact"/>
        <w:textAlignment w:val="auto"/>
        <w:rPr>
          <w:rFonts w:hint="eastAsia" w:ascii="仿宋" w:hAnsi="仿宋" w:eastAsia="仿宋" w:cs="仿宋"/>
          <w:b/>
          <w:bCs/>
          <w:szCs w:val="21"/>
        </w:rPr>
      </w:pPr>
      <w:r>
        <w:rPr>
          <w:rFonts w:hint="eastAsia" w:ascii="仿宋" w:hAnsi="仿宋" w:eastAsia="仿宋" w:cs="仿宋"/>
          <w:b/>
          <w:bCs/>
          <w:szCs w:val="21"/>
          <w:lang w:val="en-US" w:eastAsia="zh-CN"/>
        </w:rPr>
        <w:t>三、</w:t>
      </w:r>
      <w:r>
        <w:rPr>
          <w:rFonts w:hint="eastAsia" w:ascii="仿宋" w:hAnsi="仿宋" w:eastAsia="仿宋" w:cs="仿宋"/>
          <w:b/>
          <w:bCs/>
          <w:sz w:val="24"/>
          <w:szCs w:val="24"/>
        </w:rPr>
        <w:t>临床试验完成后</w:t>
      </w:r>
    </w:p>
    <w:tbl>
      <w:tblPr>
        <w:tblStyle w:val="8"/>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3904"/>
        <w:gridCol w:w="1066"/>
        <w:gridCol w:w="1109"/>
        <w:gridCol w:w="1003"/>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eastAsia" w:ascii="仿宋" w:hAnsi="仿宋" w:eastAsia="仿宋" w:cs="仿宋"/>
                <w:b/>
                <w:bCs/>
                <w:spacing w:val="-6"/>
                <w:sz w:val="24"/>
                <w:szCs w:val="24"/>
                <w:lang w:val="en-US" w:eastAsia="zh-CN"/>
              </w:rPr>
            </w:pPr>
            <w:r>
              <w:rPr>
                <w:rFonts w:hint="eastAsia" w:ascii="仿宋" w:hAnsi="仿宋" w:eastAsia="仿宋" w:cs="仿宋"/>
                <w:b/>
                <w:bCs/>
                <w:spacing w:val="-6"/>
                <w:kern w:val="0"/>
                <w:sz w:val="24"/>
                <w:szCs w:val="24"/>
                <w:lang w:val="en-US" w:eastAsia="zh-CN"/>
              </w:rPr>
              <w:t>序号</w:t>
            </w:r>
          </w:p>
        </w:tc>
        <w:tc>
          <w:tcPr>
            <w:tcW w:w="3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eastAsia" w:ascii="仿宋" w:hAnsi="仿宋" w:eastAsia="仿宋" w:cs="仿宋"/>
                <w:b/>
                <w:bCs/>
                <w:spacing w:val="-6"/>
                <w:sz w:val="24"/>
                <w:szCs w:val="24"/>
              </w:rPr>
            </w:pPr>
            <w:r>
              <w:rPr>
                <w:rFonts w:hint="eastAsia" w:ascii="仿宋" w:hAnsi="仿宋" w:eastAsia="仿宋" w:cs="仿宋"/>
                <w:b/>
                <w:bCs/>
                <w:spacing w:val="-6"/>
                <w:kern w:val="0"/>
                <w:sz w:val="24"/>
                <w:szCs w:val="24"/>
              </w:rPr>
              <w:t>必备文件</w:t>
            </w:r>
          </w:p>
        </w:tc>
        <w:tc>
          <w:tcPr>
            <w:tcW w:w="106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eastAsia" w:ascii="仿宋" w:hAnsi="仿宋" w:eastAsia="仿宋" w:cs="仿宋"/>
                <w:b/>
                <w:bCs/>
                <w:spacing w:val="-6"/>
                <w:sz w:val="24"/>
                <w:szCs w:val="24"/>
              </w:rPr>
            </w:pPr>
            <w:r>
              <w:rPr>
                <w:rFonts w:hint="eastAsia" w:ascii="仿宋" w:hAnsi="仿宋" w:eastAsia="仿宋" w:cs="仿宋"/>
                <w:b/>
                <w:bCs/>
                <w:spacing w:val="-6"/>
                <w:kern w:val="0"/>
                <w:sz w:val="24"/>
                <w:szCs w:val="24"/>
              </w:rPr>
              <w:t>临床试验机构</w:t>
            </w:r>
          </w:p>
        </w:tc>
        <w:tc>
          <w:tcPr>
            <w:tcW w:w="1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eastAsia" w:ascii="仿宋" w:hAnsi="仿宋" w:eastAsia="仿宋" w:cs="仿宋"/>
                <w:b/>
                <w:bCs/>
                <w:spacing w:val="-6"/>
                <w:sz w:val="24"/>
                <w:szCs w:val="24"/>
              </w:rPr>
            </w:pPr>
            <w:r>
              <w:rPr>
                <w:rFonts w:hint="eastAsia" w:ascii="仿宋" w:hAnsi="仿宋" w:eastAsia="仿宋" w:cs="仿宋"/>
                <w:b/>
                <w:bCs/>
                <w:spacing w:val="-6"/>
                <w:kern w:val="0"/>
                <w:sz w:val="24"/>
                <w:szCs w:val="24"/>
              </w:rPr>
              <w:t>申办者</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eastAsia" w:ascii="仿宋" w:hAnsi="仿宋" w:eastAsia="仿宋" w:cs="仿宋"/>
                <w:b/>
                <w:bCs/>
                <w:spacing w:val="-6"/>
                <w:sz w:val="24"/>
                <w:szCs w:val="24"/>
              </w:rPr>
            </w:pPr>
            <w:r>
              <w:rPr>
                <w:rFonts w:hint="eastAsia" w:ascii="仿宋" w:hAnsi="仿宋" w:eastAsia="仿宋" w:cs="仿宋"/>
                <w:b/>
                <w:bCs/>
                <w:spacing w:val="-6"/>
                <w:kern w:val="0"/>
                <w:sz w:val="24"/>
                <w:szCs w:val="24"/>
                <w:lang w:val="en-US" w:eastAsia="zh-CN"/>
              </w:rPr>
              <w:t>是否保存</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eastAsia" w:ascii="仿宋" w:hAnsi="仿宋" w:eastAsia="仿宋" w:cs="仿宋"/>
                <w:b/>
                <w:bCs/>
                <w:spacing w:val="-6"/>
                <w:kern w:val="0"/>
                <w:sz w:val="24"/>
                <w:szCs w:val="24"/>
                <w:lang w:val="en-US" w:eastAsia="zh-CN"/>
              </w:rPr>
            </w:pPr>
            <w:r>
              <w:rPr>
                <w:rFonts w:hint="eastAsia" w:ascii="仿宋" w:hAnsi="仿宋" w:eastAsia="仿宋" w:cs="仿宋"/>
                <w:b/>
                <w:bCs/>
                <w:spacing w:val="-6"/>
                <w:kern w:val="0"/>
                <w:sz w:val="24"/>
                <w:szCs w:val="24"/>
                <w:lang w:val="en-US" w:eastAsia="zh-CN"/>
              </w:rPr>
              <w:t>备注</w:t>
            </w:r>
          </w:p>
          <w:p>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eastAsia" w:ascii="仿宋" w:hAnsi="仿宋" w:eastAsia="仿宋" w:cs="仿宋"/>
                <w:b/>
                <w:bCs/>
                <w:spacing w:val="-6"/>
                <w:sz w:val="24"/>
                <w:szCs w:val="24"/>
              </w:rPr>
            </w:pPr>
            <w:r>
              <w:rPr>
                <w:rFonts w:hint="eastAsia" w:ascii="仿宋" w:hAnsi="仿宋" w:eastAsia="仿宋" w:cs="仿宋"/>
                <w:b/>
                <w:bCs/>
                <w:spacing w:val="-6"/>
                <w:kern w:val="0"/>
                <w:sz w:val="24"/>
                <w:szCs w:val="24"/>
                <w:lang w:val="en-US" w:eastAsia="zh-CN"/>
              </w:rPr>
              <w:t>（文件夹）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Chars="0" w:right="-20" w:rightChars="0"/>
              <w:jc w:val="center"/>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1</w:t>
            </w:r>
          </w:p>
        </w:tc>
        <w:tc>
          <w:tcPr>
            <w:tcW w:w="3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试验用药品在临床试验机构的登记表</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tc>
        <w:tc>
          <w:tcPr>
            <w:tcW w:w="1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Chars="0" w:right="-20" w:rightChars="0"/>
              <w:jc w:val="center"/>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2</w:t>
            </w:r>
          </w:p>
        </w:tc>
        <w:tc>
          <w:tcPr>
            <w:tcW w:w="3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试验用药品销毁证明</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（若在临床试验机构销毁）</w:t>
            </w:r>
          </w:p>
        </w:tc>
        <w:tc>
          <w:tcPr>
            <w:tcW w:w="1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Chars="0" w:right="-20" w:rightChars="0"/>
              <w:jc w:val="center"/>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3</w:t>
            </w:r>
          </w:p>
        </w:tc>
        <w:tc>
          <w:tcPr>
            <w:tcW w:w="3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受试者鉴认代码表</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tc>
        <w:tc>
          <w:tcPr>
            <w:tcW w:w="1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Chars="0" w:right="-20" w:rightChars="0"/>
              <w:jc w:val="center"/>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4</w:t>
            </w:r>
          </w:p>
        </w:tc>
        <w:tc>
          <w:tcPr>
            <w:tcW w:w="3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稽查证明（若需要）</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Chars="0" w:right="-20" w:rightChars="0"/>
              <w:jc w:val="center"/>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5</w:t>
            </w:r>
          </w:p>
        </w:tc>
        <w:tc>
          <w:tcPr>
            <w:tcW w:w="3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试验结束监查报告</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Chars="0" w:right="-20" w:rightChars="0"/>
              <w:jc w:val="center"/>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6</w:t>
            </w:r>
          </w:p>
        </w:tc>
        <w:tc>
          <w:tcPr>
            <w:tcW w:w="3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试验分组和揭盲证明</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Chars="0" w:right="-20" w:rightChars="0"/>
              <w:jc w:val="center"/>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7</w:t>
            </w:r>
          </w:p>
        </w:tc>
        <w:tc>
          <w:tcPr>
            <w:tcW w:w="3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研究者向伦理委员会提交的试验完成文件</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tc>
        <w:tc>
          <w:tcPr>
            <w:tcW w:w="1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numPr>
                <w:ilvl w:val="0"/>
                <w:numId w:val="0"/>
              </w:numPr>
              <w:kinsoku/>
              <w:wordWrap/>
              <w:overflowPunct/>
              <w:topLinePunct w:val="0"/>
              <w:bidi w:val="0"/>
              <w:adjustRightInd w:val="0"/>
              <w:snapToGrid w:val="0"/>
              <w:spacing w:line="400" w:lineRule="exact"/>
              <w:ind w:leftChars="0" w:right="-20" w:rightChars="0"/>
              <w:jc w:val="center"/>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8</w:t>
            </w:r>
          </w:p>
        </w:tc>
        <w:tc>
          <w:tcPr>
            <w:tcW w:w="3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临床试验总结报告</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tc>
        <w:tc>
          <w:tcPr>
            <w:tcW w:w="1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X</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ind w:right="-20"/>
              <w:jc w:val="center"/>
              <w:textAlignment w:val="auto"/>
              <w:rPr>
                <w:rFonts w:hint="eastAsia" w:ascii="仿宋" w:hAnsi="仿宋" w:eastAsia="仿宋" w:cs="仿宋"/>
                <w:spacing w:val="-6"/>
                <w:sz w:val="24"/>
                <w:szCs w:val="24"/>
              </w:rPr>
            </w:pPr>
          </w:p>
        </w:tc>
      </w:tr>
    </w:tbl>
    <w:p>
      <w:pPr>
        <w:tabs>
          <w:tab w:val="left" w:pos="3358"/>
        </w:tabs>
        <w:jc w:val="both"/>
        <w:rPr>
          <w:rFonts w:hint="eastAsia" w:ascii="仿宋" w:hAnsi="仿宋" w:eastAsia="仿宋" w:cs="仿宋"/>
          <w:b w:val="0"/>
          <w:bCs w:val="0"/>
          <w:sz w:val="24"/>
          <w:szCs w:val="24"/>
        </w:rPr>
      </w:pPr>
    </w:p>
    <w:p>
      <w:pPr>
        <w:pStyle w:val="2"/>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rFonts w:hint="eastAsia" w:eastAsia="仿宋"/>
          <w:b/>
          <w:bCs/>
          <w:sz w:val="24"/>
          <w:szCs w:val="24"/>
          <w:lang w:val="en-US" w:eastAsia="zh-CN"/>
        </w:rPr>
      </w:pPr>
      <w:r>
        <w:rPr>
          <w:rFonts w:hint="eastAsia" w:eastAsia="仿宋"/>
          <w:b/>
          <w:bCs/>
          <w:sz w:val="24"/>
          <w:szCs w:val="24"/>
          <w:lang w:val="en-US" w:eastAsia="zh-CN"/>
        </w:rPr>
        <w:t xml:space="preserve">目录以外的文件需列明：     </w:t>
      </w:r>
      <w:r>
        <w:rPr>
          <w:rFonts w:hint="eastAsia" w:eastAsia="仿宋"/>
          <w:b/>
          <w:bCs/>
          <w:sz w:val="24"/>
          <w:szCs w:val="24"/>
          <w:lang w:val="en-US" w:eastAsia="zh-CN"/>
        </w:rPr>
        <w:sym w:font="Wingdings 2" w:char="00A3"/>
      </w:r>
      <w:r>
        <w:rPr>
          <w:rFonts w:hint="eastAsia" w:eastAsia="仿宋"/>
          <w:b/>
          <w:bCs/>
          <w:sz w:val="24"/>
          <w:szCs w:val="24"/>
          <w:lang w:val="en-US" w:eastAsia="zh-CN"/>
        </w:rPr>
        <w:t xml:space="preserve"> 是      </w:t>
      </w:r>
      <w:r>
        <w:rPr>
          <w:rFonts w:hint="eastAsia" w:eastAsia="仿宋"/>
          <w:b/>
          <w:bCs/>
          <w:sz w:val="24"/>
          <w:szCs w:val="24"/>
          <w:lang w:val="en-US" w:eastAsia="zh-CN"/>
        </w:rPr>
        <w:sym w:font="Wingdings 2" w:char="00A3"/>
      </w:r>
      <w:r>
        <w:rPr>
          <w:rFonts w:hint="eastAsia" w:eastAsia="仿宋"/>
          <w:b/>
          <w:bCs/>
          <w:sz w:val="24"/>
          <w:szCs w:val="24"/>
          <w:lang w:val="en-US" w:eastAsia="zh-CN"/>
        </w:rPr>
        <w:t xml:space="preserve"> 否  </w:t>
      </w:r>
    </w:p>
    <w:tbl>
      <w:tblPr>
        <w:tblStyle w:val="9"/>
        <w:tblW w:w="8888"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11"/>
        <w:gridCol w:w="3118"/>
        <w:gridCol w:w="2570"/>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72" w:hRule="exact"/>
        </w:trPr>
        <w:tc>
          <w:tcPr>
            <w:tcW w:w="911"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118"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文件名称</w:t>
            </w:r>
          </w:p>
        </w:tc>
        <w:tc>
          <w:tcPr>
            <w:tcW w:w="2570"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文件说明</w:t>
            </w:r>
          </w:p>
        </w:tc>
        <w:tc>
          <w:tcPr>
            <w:tcW w:w="22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eastAsia" w:ascii="仿宋" w:hAnsi="仿宋" w:eastAsia="仿宋" w:cs="仿宋"/>
                <w:b/>
                <w:bCs/>
                <w:spacing w:val="-6"/>
                <w:kern w:val="0"/>
                <w:sz w:val="24"/>
                <w:szCs w:val="24"/>
                <w:lang w:val="en-US" w:eastAsia="zh-CN"/>
              </w:rPr>
            </w:pPr>
            <w:r>
              <w:rPr>
                <w:rFonts w:hint="eastAsia" w:ascii="仿宋" w:hAnsi="仿宋" w:eastAsia="仿宋" w:cs="仿宋"/>
                <w:b/>
                <w:bCs/>
                <w:spacing w:val="-6"/>
                <w:kern w:val="0"/>
                <w:sz w:val="24"/>
                <w:szCs w:val="24"/>
                <w:lang w:val="en-US" w:eastAsia="zh-CN"/>
              </w:rPr>
              <w:t>备注</w:t>
            </w:r>
          </w:p>
          <w:p>
            <w:pPr>
              <w:pStyle w:val="2"/>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b/>
                <w:bCs/>
                <w:spacing w:val="-6"/>
                <w:kern w:val="0"/>
                <w:sz w:val="24"/>
                <w:szCs w:val="24"/>
                <w:lang w:val="en-US" w:eastAsia="zh-CN"/>
              </w:rPr>
              <w:t>（文件夹）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exact"/>
        </w:trPr>
        <w:tc>
          <w:tcPr>
            <w:tcW w:w="911" w:type="dxa"/>
            <w:noWrap w:val="0"/>
            <w:vAlign w:val="center"/>
          </w:tcPr>
          <w:p>
            <w:pPr>
              <w:pStyle w:val="2"/>
              <w:ind w:left="0" w:leftChars="0" w:firstLine="0" w:firstLineChars="0"/>
              <w:jc w:val="center"/>
              <w:rPr>
                <w:rFonts w:hint="eastAsia"/>
                <w:sz w:val="24"/>
                <w:szCs w:val="24"/>
                <w:vertAlign w:val="baseline"/>
                <w:lang w:eastAsia="zh-CN"/>
              </w:rPr>
            </w:pPr>
          </w:p>
        </w:tc>
        <w:tc>
          <w:tcPr>
            <w:tcW w:w="3118" w:type="dxa"/>
            <w:noWrap w:val="0"/>
            <w:vAlign w:val="center"/>
          </w:tcPr>
          <w:p>
            <w:pPr>
              <w:pStyle w:val="2"/>
              <w:ind w:left="0" w:leftChars="0" w:firstLine="0" w:firstLineChars="0"/>
              <w:jc w:val="center"/>
              <w:rPr>
                <w:rFonts w:hint="eastAsia"/>
                <w:sz w:val="24"/>
                <w:szCs w:val="24"/>
                <w:vertAlign w:val="baseline"/>
                <w:lang w:eastAsia="zh-CN"/>
              </w:rPr>
            </w:pPr>
          </w:p>
        </w:tc>
        <w:tc>
          <w:tcPr>
            <w:tcW w:w="2570" w:type="dxa"/>
            <w:noWrap w:val="0"/>
            <w:vAlign w:val="center"/>
          </w:tcPr>
          <w:p>
            <w:pPr>
              <w:pStyle w:val="2"/>
              <w:ind w:left="0" w:leftChars="0" w:firstLine="0" w:firstLineChars="0"/>
              <w:jc w:val="center"/>
              <w:rPr>
                <w:rFonts w:hint="eastAsia"/>
                <w:sz w:val="24"/>
                <w:szCs w:val="24"/>
                <w:vertAlign w:val="baseline"/>
                <w:lang w:eastAsia="zh-CN"/>
              </w:rPr>
            </w:pPr>
          </w:p>
        </w:tc>
        <w:tc>
          <w:tcPr>
            <w:tcW w:w="2289" w:type="dxa"/>
            <w:noWrap w:val="0"/>
            <w:vAlign w:val="center"/>
          </w:tcPr>
          <w:p>
            <w:pPr>
              <w:pStyle w:val="2"/>
              <w:ind w:left="0" w:leftChars="0" w:firstLine="0" w:firstLineChars="0"/>
              <w:jc w:val="center"/>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exact"/>
        </w:trPr>
        <w:tc>
          <w:tcPr>
            <w:tcW w:w="911" w:type="dxa"/>
            <w:noWrap w:val="0"/>
            <w:vAlign w:val="center"/>
          </w:tcPr>
          <w:p>
            <w:pPr>
              <w:pStyle w:val="2"/>
              <w:ind w:left="0" w:leftChars="0" w:firstLine="0" w:firstLineChars="0"/>
              <w:jc w:val="center"/>
              <w:rPr>
                <w:rFonts w:hint="eastAsia"/>
                <w:vertAlign w:val="baseline"/>
                <w:lang w:eastAsia="zh-CN"/>
              </w:rPr>
            </w:pPr>
          </w:p>
        </w:tc>
        <w:tc>
          <w:tcPr>
            <w:tcW w:w="3118" w:type="dxa"/>
            <w:noWrap w:val="0"/>
            <w:vAlign w:val="center"/>
          </w:tcPr>
          <w:p>
            <w:pPr>
              <w:pStyle w:val="2"/>
              <w:ind w:left="0" w:leftChars="0" w:firstLine="0" w:firstLineChars="0"/>
              <w:jc w:val="center"/>
              <w:rPr>
                <w:rFonts w:hint="eastAsia"/>
                <w:vertAlign w:val="baseline"/>
                <w:lang w:eastAsia="zh-CN"/>
              </w:rPr>
            </w:pPr>
          </w:p>
        </w:tc>
        <w:tc>
          <w:tcPr>
            <w:tcW w:w="2570" w:type="dxa"/>
            <w:noWrap w:val="0"/>
            <w:vAlign w:val="center"/>
          </w:tcPr>
          <w:p>
            <w:pPr>
              <w:pStyle w:val="2"/>
              <w:ind w:left="0" w:leftChars="0" w:firstLine="0" w:firstLineChars="0"/>
              <w:jc w:val="center"/>
              <w:rPr>
                <w:rFonts w:hint="eastAsia"/>
                <w:vertAlign w:val="baseline"/>
                <w:lang w:eastAsia="zh-CN"/>
              </w:rPr>
            </w:pPr>
          </w:p>
        </w:tc>
        <w:tc>
          <w:tcPr>
            <w:tcW w:w="2289" w:type="dxa"/>
            <w:noWrap w:val="0"/>
            <w:vAlign w:val="center"/>
          </w:tcPr>
          <w:p>
            <w:pPr>
              <w:pStyle w:val="2"/>
              <w:ind w:left="0" w:leftChars="0" w:firstLine="0" w:firstLineChars="0"/>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exact"/>
        </w:trPr>
        <w:tc>
          <w:tcPr>
            <w:tcW w:w="911" w:type="dxa"/>
            <w:noWrap w:val="0"/>
            <w:vAlign w:val="center"/>
          </w:tcPr>
          <w:p>
            <w:pPr>
              <w:pStyle w:val="2"/>
              <w:ind w:left="0" w:leftChars="0" w:firstLine="0" w:firstLineChars="0"/>
              <w:jc w:val="center"/>
              <w:rPr>
                <w:rFonts w:hint="eastAsia"/>
                <w:vertAlign w:val="baseline"/>
                <w:lang w:eastAsia="zh-CN"/>
              </w:rPr>
            </w:pPr>
          </w:p>
        </w:tc>
        <w:tc>
          <w:tcPr>
            <w:tcW w:w="3118" w:type="dxa"/>
            <w:noWrap w:val="0"/>
            <w:vAlign w:val="center"/>
          </w:tcPr>
          <w:p>
            <w:pPr>
              <w:pStyle w:val="2"/>
              <w:ind w:left="0" w:leftChars="0" w:firstLine="0" w:firstLineChars="0"/>
              <w:jc w:val="center"/>
              <w:rPr>
                <w:rFonts w:hint="eastAsia"/>
                <w:vertAlign w:val="baseline"/>
                <w:lang w:eastAsia="zh-CN"/>
              </w:rPr>
            </w:pPr>
          </w:p>
        </w:tc>
        <w:tc>
          <w:tcPr>
            <w:tcW w:w="2570" w:type="dxa"/>
            <w:noWrap w:val="0"/>
            <w:vAlign w:val="center"/>
          </w:tcPr>
          <w:p>
            <w:pPr>
              <w:pStyle w:val="2"/>
              <w:ind w:left="0" w:leftChars="0" w:firstLine="0" w:firstLineChars="0"/>
              <w:jc w:val="center"/>
              <w:rPr>
                <w:rFonts w:hint="eastAsia"/>
                <w:vertAlign w:val="baseline"/>
                <w:lang w:eastAsia="zh-CN"/>
              </w:rPr>
            </w:pPr>
          </w:p>
        </w:tc>
        <w:tc>
          <w:tcPr>
            <w:tcW w:w="2289" w:type="dxa"/>
            <w:noWrap w:val="0"/>
            <w:vAlign w:val="center"/>
          </w:tcPr>
          <w:p>
            <w:pPr>
              <w:pStyle w:val="2"/>
              <w:ind w:left="0" w:leftChars="0" w:firstLine="0" w:firstLineChars="0"/>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exact"/>
        </w:trPr>
        <w:tc>
          <w:tcPr>
            <w:tcW w:w="911" w:type="dxa"/>
            <w:noWrap w:val="0"/>
            <w:vAlign w:val="center"/>
          </w:tcPr>
          <w:p>
            <w:pPr>
              <w:pStyle w:val="2"/>
              <w:ind w:left="0" w:leftChars="0" w:firstLine="0" w:firstLineChars="0"/>
              <w:jc w:val="center"/>
              <w:rPr>
                <w:rFonts w:hint="eastAsia"/>
                <w:vertAlign w:val="baseline"/>
                <w:lang w:eastAsia="zh-CN"/>
              </w:rPr>
            </w:pPr>
          </w:p>
        </w:tc>
        <w:tc>
          <w:tcPr>
            <w:tcW w:w="3118" w:type="dxa"/>
            <w:noWrap w:val="0"/>
            <w:vAlign w:val="center"/>
          </w:tcPr>
          <w:p>
            <w:pPr>
              <w:pStyle w:val="2"/>
              <w:ind w:left="0" w:leftChars="0" w:firstLine="0" w:firstLineChars="0"/>
              <w:jc w:val="center"/>
              <w:rPr>
                <w:rFonts w:hint="eastAsia"/>
                <w:vertAlign w:val="baseline"/>
                <w:lang w:eastAsia="zh-CN"/>
              </w:rPr>
            </w:pPr>
          </w:p>
        </w:tc>
        <w:tc>
          <w:tcPr>
            <w:tcW w:w="2570" w:type="dxa"/>
            <w:noWrap w:val="0"/>
            <w:vAlign w:val="center"/>
          </w:tcPr>
          <w:p>
            <w:pPr>
              <w:pStyle w:val="2"/>
              <w:ind w:left="0" w:leftChars="0" w:firstLine="0" w:firstLineChars="0"/>
              <w:jc w:val="center"/>
              <w:rPr>
                <w:rFonts w:hint="eastAsia"/>
                <w:vertAlign w:val="baseline"/>
                <w:lang w:eastAsia="zh-CN"/>
              </w:rPr>
            </w:pPr>
          </w:p>
        </w:tc>
        <w:tc>
          <w:tcPr>
            <w:tcW w:w="2289" w:type="dxa"/>
            <w:noWrap w:val="0"/>
            <w:vAlign w:val="center"/>
          </w:tcPr>
          <w:p>
            <w:pPr>
              <w:pStyle w:val="2"/>
              <w:ind w:left="0" w:leftChars="0" w:firstLine="0" w:firstLineChars="0"/>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exact"/>
        </w:trPr>
        <w:tc>
          <w:tcPr>
            <w:tcW w:w="911" w:type="dxa"/>
            <w:noWrap w:val="0"/>
            <w:vAlign w:val="center"/>
          </w:tcPr>
          <w:p>
            <w:pPr>
              <w:pStyle w:val="2"/>
              <w:ind w:left="0" w:leftChars="0" w:firstLine="0" w:firstLineChars="0"/>
              <w:jc w:val="center"/>
              <w:rPr>
                <w:rFonts w:hint="eastAsia"/>
                <w:vertAlign w:val="baseline"/>
                <w:lang w:eastAsia="zh-CN"/>
              </w:rPr>
            </w:pPr>
          </w:p>
        </w:tc>
        <w:tc>
          <w:tcPr>
            <w:tcW w:w="3118" w:type="dxa"/>
            <w:noWrap w:val="0"/>
            <w:vAlign w:val="center"/>
          </w:tcPr>
          <w:p>
            <w:pPr>
              <w:pStyle w:val="2"/>
              <w:ind w:left="0" w:leftChars="0" w:firstLine="0" w:firstLineChars="0"/>
              <w:jc w:val="center"/>
              <w:rPr>
                <w:rFonts w:hint="eastAsia"/>
                <w:vertAlign w:val="baseline"/>
                <w:lang w:eastAsia="zh-CN"/>
              </w:rPr>
            </w:pPr>
          </w:p>
        </w:tc>
        <w:tc>
          <w:tcPr>
            <w:tcW w:w="2570" w:type="dxa"/>
            <w:noWrap w:val="0"/>
            <w:vAlign w:val="center"/>
          </w:tcPr>
          <w:p>
            <w:pPr>
              <w:pStyle w:val="2"/>
              <w:ind w:left="0" w:leftChars="0" w:firstLine="0" w:firstLineChars="0"/>
              <w:jc w:val="center"/>
              <w:rPr>
                <w:rFonts w:hint="eastAsia"/>
                <w:vertAlign w:val="baseline"/>
                <w:lang w:eastAsia="zh-CN"/>
              </w:rPr>
            </w:pPr>
          </w:p>
        </w:tc>
        <w:tc>
          <w:tcPr>
            <w:tcW w:w="2289" w:type="dxa"/>
            <w:noWrap w:val="0"/>
            <w:vAlign w:val="center"/>
          </w:tcPr>
          <w:p>
            <w:pPr>
              <w:pStyle w:val="2"/>
              <w:ind w:left="0" w:leftChars="0" w:firstLine="0" w:firstLineChars="0"/>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exact"/>
        </w:trPr>
        <w:tc>
          <w:tcPr>
            <w:tcW w:w="911" w:type="dxa"/>
            <w:noWrap w:val="0"/>
            <w:vAlign w:val="center"/>
          </w:tcPr>
          <w:p>
            <w:pPr>
              <w:pStyle w:val="2"/>
              <w:ind w:left="0" w:leftChars="0" w:firstLine="0" w:firstLineChars="0"/>
              <w:jc w:val="center"/>
              <w:rPr>
                <w:rFonts w:hint="eastAsia"/>
                <w:vertAlign w:val="baseline"/>
                <w:lang w:eastAsia="zh-CN"/>
              </w:rPr>
            </w:pPr>
          </w:p>
        </w:tc>
        <w:tc>
          <w:tcPr>
            <w:tcW w:w="3118" w:type="dxa"/>
            <w:noWrap w:val="0"/>
            <w:vAlign w:val="center"/>
          </w:tcPr>
          <w:p>
            <w:pPr>
              <w:pStyle w:val="2"/>
              <w:ind w:left="0" w:leftChars="0" w:firstLine="0" w:firstLineChars="0"/>
              <w:jc w:val="center"/>
              <w:rPr>
                <w:rFonts w:hint="eastAsia"/>
                <w:vertAlign w:val="baseline"/>
                <w:lang w:eastAsia="zh-CN"/>
              </w:rPr>
            </w:pPr>
          </w:p>
        </w:tc>
        <w:tc>
          <w:tcPr>
            <w:tcW w:w="2570" w:type="dxa"/>
            <w:noWrap w:val="0"/>
            <w:vAlign w:val="center"/>
          </w:tcPr>
          <w:p>
            <w:pPr>
              <w:pStyle w:val="2"/>
              <w:ind w:left="0" w:leftChars="0" w:firstLine="0" w:firstLineChars="0"/>
              <w:jc w:val="center"/>
              <w:rPr>
                <w:rFonts w:hint="eastAsia"/>
                <w:vertAlign w:val="baseline"/>
                <w:lang w:eastAsia="zh-CN"/>
              </w:rPr>
            </w:pPr>
          </w:p>
        </w:tc>
        <w:tc>
          <w:tcPr>
            <w:tcW w:w="2289" w:type="dxa"/>
            <w:noWrap w:val="0"/>
            <w:vAlign w:val="center"/>
          </w:tcPr>
          <w:p>
            <w:pPr>
              <w:pStyle w:val="2"/>
              <w:ind w:left="0" w:leftChars="0" w:firstLine="0" w:firstLineChars="0"/>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exact"/>
        </w:trPr>
        <w:tc>
          <w:tcPr>
            <w:tcW w:w="911" w:type="dxa"/>
            <w:noWrap w:val="0"/>
            <w:vAlign w:val="center"/>
          </w:tcPr>
          <w:p>
            <w:pPr>
              <w:pStyle w:val="2"/>
              <w:ind w:left="0" w:leftChars="0" w:firstLine="0" w:firstLineChars="0"/>
              <w:jc w:val="center"/>
              <w:rPr>
                <w:rFonts w:hint="eastAsia"/>
                <w:vertAlign w:val="baseline"/>
                <w:lang w:eastAsia="zh-CN"/>
              </w:rPr>
            </w:pPr>
          </w:p>
        </w:tc>
        <w:tc>
          <w:tcPr>
            <w:tcW w:w="3118" w:type="dxa"/>
            <w:noWrap w:val="0"/>
            <w:vAlign w:val="center"/>
          </w:tcPr>
          <w:p>
            <w:pPr>
              <w:pStyle w:val="2"/>
              <w:ind w:left="0" w:leftChars="0" w:firstLine="0" w:firstLineChars="0"/>
              <w:jc w:val="center"/>
              <w:rPr>
                <w:rFonts w:hint="eastAsia"/>
                <w:vertAlign w:val="baseline"/>
                <w:lang w:eastAsia="zh-CN"/>
              </w:rPr>
            </w:pPr>
          </w:p>
        </w:tc>
        <w:tc>
          <w:tcPr>
            <w:tcW w:w="2570" w:type="dxa"/>
            <w:noWrap w:val="0"/>
            <w:vAlign w:val="center"/>
          </w:tcPr>
          <w:p>
            <w:pPr>
              <w:pStyle w:val="2"/>
              <w:ind w:left="0" w:leftChars="0" w:firstLine="0" w:firstLineChars="0"/>
              <w:jc w:val="center"/>
              <w:rPr>
                <w:rFonts w:hint="eastAsia"/>
                <w:vertAlign w:val="baseline"/>
                <w:lang w:eastAsia="zh-CN"/>
              </w:rPr>
            </w:pPr>
          </w:p>
        </w:tc>
        <w:tc>
          <w:tcPr>
            <w:tcW w:w="2289" w:type="dxa"/>
            <w:noWrap w:val="0"/>
            <w:vAlign w:val="center"/>
          </w:tcPr>
          <w:p>
            <w:pPr>
              <w:pStyle w:val="2"/>
              <w:ind w:left="0" w:leftChars="0" w:firstLine="0" w:firstLineChars="0"/>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exact"/>
        </w:trPr>
        <w:tc>
          <w:tcPr>
            <w:tcW w:w="911" w:type="dxa"/>
            <w:noWrap w:val="0"/>
            <w:vAlign w:val="center"/>
          </w:tcPr>
          <w:p>
            <w:pPr>
              <w:pStyle w:val="2"/>
              <w:ind w:left="0" w:leftChars="0" w:firstLine="0" w:firstLineChars="0"/>
              <w:jc w:val="center"/>
              <w:rPr>
                <w:rFonts w:hint="eastAsia"/>
                <w:vertAlign w:val="baseline"/>
                <w:lang w:eastAsia="zh-CN"/>
              </w:rPr>
            </w:pPr>
          </w:p>
        </w:tc>
        <w:tc>
          <w:tcPr>
            <w:tcW w:w="3118" w:type="dxa"/>
            <w:noWrap w:val="0"/>
            <w:vAlign w:val="center"/>
          </w:tcPr>
          <w:p>
            <w:pPr>
              <w:pStyle w:val="2"/>
              <w:ind w:left="0" w:leftChars="0" w:firstLine="0" w:firstLineChars="0"/>
              <w:jc w:val="center"/>
              <w:rPr>
                <w:rFonts w:hint="eastAsia"/>
                <w:vertAlign w:val="baseline"/>
                <w:lang w:eastAsia="zh-CN"/>
              </w:rPr>
            </w:pPr>
          </w:p>
        </w:tc>
        <w:tc>
          <w:tcPr>
            <w:tcW w:w="2570" w:type="dxa"/>
            <w:noWrap w:val="0"/>
            <w:vAlign w:val="center"/>
          </w:tcPr>
          <w:p>
            <w:pPr>
              <w:pStyle w:val="2"/>
              <w:ind w:left="0" w:leftChars="0" w:firstLine="0" w:firstLineChars="0"/>
              <w:jc w:val="center"/>
              <w:rPr>
                <w:rFonts w:hint="eastAsia"/>
                <w:vertAlign w:val="baseline"/>
                <w:lang w:eastAsia="zh-CN"/>
              </w:rPr>
            </w:pPr>
          </w:p>
        </w:tc>
        <w:tc>
          <w:tcPr>
            <w:tcW w:w="2289" w:type="dxa"/>
            <w:noWrap w:val="0"/>
            <w:vAlign w:val="center"/>
          </w:tcPr>
          <w:p>
            <w:pPr>
              <w:pStyle w:val="2"/>
              <w:ind w:left="0" w:leftChars="0" w:firstLine="0" w:firstLineChars="0"/>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exact"/>
        </w:trPr>
        <w:tc>
          <w:tcPr>
            <w:tcW w:w="911" w:type="dxa"/>
            <w:noWrap w:val="0"/>
            <w:vAlign w:val="center"/>
          </w:tcPr>
          <w:p>
            <w:pPr>
              <w:pStyle w:val="2"/>
              <w:ind w:left="0" w:leftChars="0" w:firstLine="0" w:firstLineChars="0"/>
              <w:jc w:val="center"/>
              <w:rPr>
                <w:rFonts w:hint="eastAsia"/>
                <w:vertAlign w:val="baseline"/>
                <w:lang w:eastAsia="zh-CN"/>
              </w:rPr>
            </w:pPr>
          </w:p>
        </w:tc>
        <w:tc>
          <w:tcPr>
            <w:tcW w:w="3118" w:type="dxa"/>
            <w:noWrap w:val="0"/>
            <w:vAlign w:val="center"/>
          </w:tcPr>
          <w:p>
            <w:pPr>
              <w:pStyle w:val="2"/>
              <w:ind w:left="0" w:leftChars="0" w:firstLine="0" w:firstLineChars="0"/>
              <w:jc w:val="center"/>
              <w:rPr>
                <w:rFonts w:hint="eastAsia"/>
                <w:vertAlign w:val="baseline"/>
                <w:lang w:eastAsia="zh-CN"/>
              </w:rPr>
            </w:pPr>
          </w:p>
        </w:tc>
        <w:tc>
          <w:tcPr>
            <w:tcW w:w="2570" w:type="dxa"/>
            <w:noWrap w:val="0"/>
            <w:vAlign w:val="center"/>
          </w:tcPr>
          <w:p>
            <w:pPr>
              <w:pStyle w:val="2"/>
              <w:ind w:left="0" w:leftChars="0" w:firstLine="0" w:firstLineChars="0"/>
              <w:jc w:val="center"/>
              <w:rPr>
                <w:rFonts w:hint="eastAsia"/>
                <w:vertAlign w:val="baseline"/>
                <w:lang w:eastAsia="zh-CN"/>
              </w:rPr>
            </w:pPr>
          </w:p>
        </w:tc>
        <w:tc>
          <w:tcPr>
            <w:tcW w:w="2289" w:type="dxa"/>
            <w:noWrap w:val="0"/>
            <w:vAlign w:val="center"/>
          </w:tcPr>
          <w:p>
            <w:pPr>
              <w:pStyle w:val="2"/>
              <w:ind w:left="0" w:leftChars="0" w:firstLine="0" w:firstLineChars="0"/>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exact"/>
        </w:trPr>
        <w:tc>
          <w:tcPr>
            <w:tcW w:w="911" w:type="dxa"/>
            <w:noWrap w:val="0"/>
            <w:vAlign w:val="center"/>
          </w:tcPr>
          <w:p>
            <w:pPr>
              <w:pStyle w:val="2"/>
              <w:ind w:left="0" w:leftChars="0" w:firstLine="0" w:firstLineChars="0"/>
              <w:jc w:val="center"/>
              <w:rPr>
                <w:rFonts w:hint="eastAsia"/>
                <w:vertAlign w:val="baseline"/>
                <w:lang w:eastAsia="zh-CN"/>
              </w:rPr>
            </w:pPr>
          </w:p>
        </w:tc>
        <w:tc>
          <w:tcPr>
            <w:tcW w:w="3118" w:type="dxa"/>
            <w:noWrap w:val="0"/>
            <w:vAlign w:val="center"/>
          </w:tcPr>
          <w:p>
            <w:pPr>
              <w:pStyle w:val="2"/>
              <w:ind w:left="0" w:leftChars="0" w:firstLine="0" w:firstLineChars="0"/>
              <w:jc w:val="center"/>
              <w:rPr>
                <w:rFonts w:hint="eastAsia"/>
                <w:vertAlign w:val="baseline"/>
                <w:lang w:eastAsia="zh-CN"/>
              </w:rPr>
            </w:pPr>
          </w:p>
        </w:tc>
        <w:tc>
          <w:tcPr>
            <w:tcW w:w="2570" w:type="dxa"/>
            <w:noWrap w:val="0"/>
            <w:vAlign w:val="center"/>
          </w:tcPr>
          <w:p>
            <w:pPr>
              <w:pStyle w:val="2"/>
              <w:ind w:left="0" w:leftChars="0" w:firstLine="0" w:firstLineChars="0"/>
              <w:jc w:val="center"/>
              <w:rPr>
                <w:rFonts w:hint="eastAsia"/>
                <w:vertAlign w:val="baseline"/>
                <w:lang w:eastAsia="zh-CN"/>
              </w:rPr>
            </w:pPr>
          </w:p>
        </w:tc>
        <w:tc>
          <w:tcPr>
            <w:tcW w:w="2289" w:type="dxa"/>
            <w:noWrap w:val="0"/>
            <w:vAlign w:val="center"/>
          </w:tcPr>
          <w:p>
            <w:pPr>
              <w:pStyle w:val="2"/>
              <w:ind w:left="0" w:leftChars="0" w:firstLine="0" w:firstLineChars="0"/>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exact"/>
        </w:trPr>
        <w:tc>
          <w:tcPr>
            <w:tcW w:w="911" w:type="dxa"/>
            <w:noWrap w:val="0"/>
            <w:vAlign w:val="center"/>
          </w:tcPr>
          <w:p>
            <w:pPr>
              <w:pStyle w:val="2"/>
              <w:ind w:left="0" w:leftChars="0" w:firstLine="0" w:firstLineChars="0"/>
              <w:jc w:val="center"/>
              <w:rPr>
                <w:rFonts w:hint="eastAsia"/>
                <w:vertAlign w:val="baseline"/>
                <w:lang w:eastAsia="zh-CN"/>
              </w:rPr>
            </w:pPr>
          </w:p>
        </w:tc>
        <w:tc>
          <w:tcPr>
            <w:tcW w:w="3118" w:type="dxa"/>
            <w:noWrap w:val="0"/>
            <w:vAlign w:val="center"/>
          </w:tcPr>
          <w:p>
            <w:pPr>
              <w:pStyle w:val="2"/>
              <w:ind w:left="0" w:leftChars="0" w:firstLine="0" w:firstLineChars="0"/>
              <w:jc w:val="center"/>
              <w:rPr>
                <w:rFonts w:hint="eastAsia"/>
                <w:vertAlign w:val="baseline"/>
                <w:lang w:eastAsia="zh-CN"/>
              </w:rPr>
            </w:pPr>
          </w:p>
        </w:tc>
        <w:tc>
          <w:tcPr>
            <w:tcW w:w="2570" w:type="dxa"/>
            <w:noWrap w:val="0"/>
            <w:vAlign w:val="center"/>
          </w:tcPr>
          <w:p>
            <w:pPr>
              <w:pStyle w:val="2"/>
              <w:ind w:left="0" w:leftChars="0" w:firstLine="0" w:firstLineChars="0"/>
              <w:jc w:val="center"/>
              <w:rPr>
                <w:rFonts w:hint="eastAsia"/>
                <w:vertAlign w:val="baseline"/>
                <w:lang w:eastAsia="zh-CN"/>
              </w:rPr>
            </w:pPr>
          </w:p>
        </w:tc>
        <w:tc>
          <w:tcPr>
            <w:tcW w:w="2289" w:type="dxa"/>
            <w:noWrap w:val="0"/>
            <w:vAlign w:val="center"/>
          </w:tcPr>
          <w:p>
            <w:pPr>
              <w:pStyle w:val="2"/>
              <w:ind w:left="0" w:leftChars="0" w:firstLine="0" w:firstLineChars="0"/>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exact"/>
        </w:trPr>
        <w:tc>
          <w:tcPr>
            <w:tcW w:w="911" w:type="dxa"/>
            <w:noWrap w:val="0"/>
            <w:vAlign w:val="center"/>
          </w:tcPr>
          <w:p>
            <w:pPr>
              <w:pStyle w:val="2"/>
              <w:ind w:left="0" w:leftChars="0" w:firstLine="0" w:firstLineChars="0"/>
              <w:jc w:val="center"/>
              <w:rPr>
                <w:rFonts w:hint="eastAsia"/>
                <w:vertAlign w:val="baseline"/>
                <w:lang w:eastAsia="zh-CN"/>
              </w:rPr>
            </w:pPr>
          </w:p>
        </w:tc>
        <w:tc>
          <w:tcPr>
            <w:tcW w:w="3118" w:type="dxa"/>
            <w:noWrap w:val="0"/>
            <w:vAlign w:val="center"/>
          </w:tcPr>
          <w:p>
            <w:pPr>
              <w:pStyle w:val="2"/>
              <w:ind w:left="0" w:leftChars="0" w:firstLine="0" w:firstLineChars="0"/>
              <w:jc w:val="center"/>
              <w:rPr>
                <w:rFonts w:hint="eastAsia"/>
                <w:vertAlign w:val="baseline"/>
                <w:lang w:eastAsia="zh-CN"/>
              </w:rPr>
            </w:pPr>
          </w:p>
        </w:tc>
        <w:tc>
          <w:tcPr>
            <w:tcW w:w="2570" w:type="dxa"/>
            <w:noWrap w:val="0"/>
            <w:vAlign w:val="center"/>
          </w:tcPr>
          <w:p>
            <w:pPr>
              <w:pStyle w:val="2"/>
              <w:ind w:left="0" w:leftChars="0" w:firstLine="0" w:firstLineChars="0"/>
              <w:jc w:val="center"/>
              <w:rPr>
                <w:rFonts w:hint="eastAsia"/>
                <w:vertAlign w:val="baseline"/>
                <w:lang w:eastAsia="zh-CN"/>
              </w:rPr>
            </w:pPr>
          </w:p>
        </w:tc>
        <w:tc>
          <w:tcPr>
            <w:tcW w:w="2289" w:type="dxa"/>
            <w:noWrap w:val="0"/>
            <w:vAlign w:val="center"/>
          </w:tcPr>
          <w:p>
            <w:pPr>
              <w:pStyle w:val="2"/>
              <w:ind w:left="0" w:leftChars="0" w:firstLine="0" w:firstLineChars="0"/>
              <w:jc w:val="center"/>
              <w:rPr>
                <w:rFonts w:hint="eastAsia"/>
                <w:vertAlign w:val="baseline"/>
                <w:lang w:eastAsia="zh-CN"/>
              </w:rPr>
            </w:pPr>
          </w:p>
        </w:tc>
      </w:tr>
    </w:tbl>
    <w:p>
      <w:pPr>
        <w:pStyle w:val="2"/>
        <w:rPr>
          <w:rFonts w:hint="eastAsia"/>
          <w:lang w:eastAsia="zh-CN"/>
        </w:rPr>
      </w:pPr>
    </w:p>
    <w:p>
      <w:pPr>
        <w:keepNext w:val="0"/>
        <w:keepLines w:val="0"/>
        <w:pageBreakBefore w:val="0"/>
        <w:widowControl w:val="0"/>
        <w:tabs>
          <w:tab w:val="left" w:pos="3358"/>
        </w:tabs>
        <w:kinsoku/>
        <w:wordWrap/>
        <w:overflowPunct/>
        <w:topLinePunct w:val="0"/>
        <w:autoSpaceDE/>
        <w:autoSpaceDN/>
        <w:bidi w:val="0"/>
        <w:adjustRightInd w:val="0"/>
        <w:snapToGrid w:val="0"/>
        <w:spacing w:line="400" w:lineRule="exact"/>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主要研究者签字 ：              审核日期：</w:t>
      </w:r>
    </w:p>
    <w:p>
      <w:pPr>
        <w:keepNext w:val="0"/>
        <w:keepLines w:val="0"/>
        <w:pageBreakBefore w:val="0"/>
        <w:widowControl w:val="0"/>
        <w:tabs>
          <w:tab w:val="left" w:pos="3358"/>
        </w:tabs>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专业组资料管理员：             移交日期：</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default" w:ascii="仿宋" w:hAnsi="仿宋" w:eastAsia="仿宋" w:cs="仿宋"/>
          <w:kern w:val="2"/>
          <w:sz w:val="24"/>
          <w:szCs w:val="24"/>
          <w:lang w:val="en-US" w:eastAsia="zh-CN"/>
        </w:rPr>
      </w:pPr>
      <w:r>
        <w:rPr>
          <w:rFonts w:hint="eastAsia" w:ascii="仿宋" w:hAnsi="仿宋" w:eastAsia="仿宋" w:cs="仿宋"/>
          <w:sz w:val="24"/>
          <w:szCs w:val="24"/>
          <w:lang w:val="en-US" w:eastAsia="zh-CN"/>
        </w:rPr>
        <w:t xml:space="preserve">机构质量管理员： </w:t>
      </w:r>
      <w:r>
        <w:rPr>
          <w:rFonts w:hint="eastAsia" w:ascii="仿宋" w:hAnsi="仿宋" w:eastAsia="仿宋" w:cs="仿宋"/>
          <w:kern w:val="2"/>
          <w:sz w:val="24"/>
          <w:szCs w:val="24"/>
          <w:lang w:val="en-US" w:eastAsia="zh-CN"/>
        </w:rPr>
        <w:t xml:space="preserve">              核对日期：</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机构</w:t>
      </w:r>
      <w:r>
        <w:rPr>
          <w:rFonts w:hint="eastAsia" w:ascii="仿宋" w:hAnsi="仿宋" w:eastAsia="仿宋" w:cs="仿宋"/>
          <w:sz w:val="24"/>
          <w:szCs w:val="24"/>
          <w:lang w:eastAsia="zh-CN"/>
        </w:rPr>
        <w:t>文档</w:t>
      </w:r>
      <w:r>
        <w:rPr>
          <w:rFonts w:hint="eastAsia" w:ascii="仿宋" w:hAnsi="仿宋" w:eastAsia="仿宋" w:cs="仿宋"/>
          <w:sz w:val="24"/>
          <w:szCs w:val="24"/>
          <w:lang w:val="en-US" w:eastAsia="zh-CN"/>
        </w:rPr>
        <w:t>管理员：</w:t>
      </w:r>
      <w:r>
        <w:rPr>
          <w:rFonts w:hint="eastAsia" w:ascii="仿宋" w:hAnsi="仿宋" w:eastAsia="仿宋" w:cs="仿宋"/>
          <w:b w:val="0"/>
          <w:bCs w:val="0"/>
          <w:color w:val="auto"/>
          <w:sz w:val="24"/>
          <w:szCs w:val="24"/>
        </w:rPr>
        <w:t xml:space="preserve">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接收</w:t>
      </w:r>
      <w:r>
        <w:rPr>
          <w:rFonts w:hint="eastAsia" w:ascii="仿宋" w:hAnsi="仿宋" w:eastAsia="仿宋" w:cs="仿宋"/>
          <w:sz w:val="24"/>
          <w:szCs w:val="24"/>
        </w:rPr>
        <w:t>日期：</w:t>
      </w:r>
    </w:p>
    <w:p>
      <w:pPr>
        <w:keepNext w:val="0"/>
        <w:keepLines w:val="0"/>
        <w:pageBreakBefore w:val="0"/>
        <w:widowControl w:val="0"/>
        <w:tabs>
          <w:tab w:val="left" w:pos="3358"/>
        </w:tabs>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分配档案编号：</w:t>
      </w:r>
      <w:r>
        <w:rPr>
          <w:rFonts w:hint="eastAsia" w:ascii="仿宋" w:hAnsi="仿宋" w:eastAsia="仿宋" w:cs="仿宋"/>
          <w:b w:val="0"/>
          <w:bCs w:val="0"/>
          <w:sz w:val="24"/>
          <w:szCs w:val="24"/>
          <w:u w:val="single"/>
          <w:lang w:val="en-US" w:eastAsia="zh-CN"/>
        </w:rPr>
        <w:t xml:space="preserve">                           </w:t>
      </w:r>
    </w:p>
    <w:p>
      <w:pPr>
        <w:pStyle w:val="2"/>
        <w:rPr>
          <w:rFonts w:hint="default"/>
          <w:lang w:val="en-US" w:eastAsia="zh-CN"/>
        </w:rPr>
      </w:pPr>
    </w:p>
    <w:p>
      <w:pPr>
        <w:keepNext w:val="0"/>
        <w:keepLines w:val="0"/>
        <w:pageBreakBefore w:val="0"/>
        <w:widowControl w:val="0"/>
        <w:tabs>
          <w:tab w:val="left" w:pos="3358"/>
        </w:tabs>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注：1、如项目组有自己的目录，需要在备注栏备注文件位置。</w:t>
      </w:r>
    </w:p>
    <w:p>
      <w:pPr>
        <w:keepNext w:val="0"/>
        <w:keepLines w:val="0"/>
        <w:pageBreakBefore w:val="0"/>
        <w:widowControl w:val="0"/>
        <w:tabs>
          <w:tab w:val="left" w:pos="3358"/>
        </w:tabs>
        <w:kinsoku/>
        <w:wordWrap/>
        <w:overflowPunct/>
        <w:topLinePunct w:val="0"/>
        <w:autoSpaceDE/>
        <w:autoSpaceDN/>
        <w:bidi w:val="0"/>
        <w:adjustRightInd w:val="0"/>
        <w:snapToGrid w:val="0"/>
        <w:spacing w:line="400" w:lineRule="exact"/>
        <w:ind w:firstLine="480" w:firstLineChars="200"/>
        <w:jc w:val="both"/>
        <w:textAlignment w:val="auto"/>
        <w:rPr>
          <w:rFonts w:hint="default"/>
          <w:lang w:val="en-US" w:eastAsia="zh-CN"/>
        </w:rPr>
      </w:pP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rPr>
        <w:t>本表一式两份，专业组及机构档案室各留存1份</w:t>
      </w:r>
      <w:r>
        <w:rPr>
          <w:rFonts w:hint="eastAsia" w:ascii="仿宋" w:hAnsi="仿宋" w:eastAsia="仿宋" w:cs="仿宋"/>
          <w:b w:val="0"/>
          <w:bCs w:val="0"/>
          <w:sz w:val="24"/>
          <w:szCs w:val="24"/>
          <w:lang w:eastAsia="zh-CN"/>
        </w:rPr>
        <w:t>。</w:t>
      </w:r>
    </w:p>
    <w:sectPr>
      <w:headerReference r:id="rId3" w:type="default"/>
      <w:footerReference r:id="rId4" w:type="default"/>
      <w:pgSz w:w="11906" w:h="16838"/>
      <w:pgMar w:top="1440" w:right="1803" w:bottom="1440" w:left="1803" w:header="851" w:footer="992" w:gutter="0"/>
      <w:lnNumType w:countBy="0" w:restart="continuou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ascii="Times New Roman" w:hAnsi="Times New Roman" w:eastAsia="等线" w:cs="Times New Roman"/>
        <w:i w:val="0"/>
        <w:iCs w:val="0"/>
        <w:sz w:val="18"/>
        <w:szCs w:val="18"/>
        <w:u w:val="none"/>
        <w:lang w:val="en-US" w:eastAsia="zh-CN"/>
      </w:rPr>
    </w:pPr>
    <w:r>
      <w:rPr>
        <w:rFonts w:hint="default" w:ascii="Times New Roman" w:hAnsi="Times New Roman" w:eastAsia="等线" w:cs="Times New Roman"/>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41529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415290"/>
                      </a:xfrm>
                      <a:prstGeom prst="rect">
                        <a:avLst/>
                      </a:prstGeom>
                      <a:noFill/>
                      <a:ln>
                        <a:noFill/>
                      </a:ln>
                    </wps:spPr>
                    <wps:txbx>
                      <w:txbxContent>
                        <w:p>
                          <w:pPr>
                            <w:pStyle w:val="6"/>
                          </w:pPr>
                        </w:p>
                        <w:p>
                          <w:pPr>
                            <w:pStyle w:val="6"/>
                          </w:pPr>
                        </w:p>
                        <w:p>
                          <w:pPr>
                            <w:pStyle w:val="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5</w:t>
                          </w:r>
                          <w:r>
                            <w:fldChar w:fldCharType="end"/>
                          </w:r>
                        </w:p>
                      </w:txbxContent>
                    </wps:txbx>
                    <wps:bodyPr vert="horz" wrap="none" lIns="0" tIns="0" rIns="0" bIns="0" anchor="t" anchorCtr="0" upright="0"/>
                  </wps:wsp>
                </a:graphicData>
              </a:graphic>
            </wp:anchor>
          </w:drawing>
        </mc:Choice>
        <mc:Fallback>
          <w:pict>
            <v:shape id="文本框 3" o:spid="_x0000_s1026" o:spt="202" type="#_x0000_t202" style="position:absolute;left:0pt;margin-top:0pt;height:32.7pt;width:144pt;mso-position-horizontal:center;mso-position-horizontal-relative:margin;mso-wrap-style:none;z-index:251659264;mso-width-relative:page;mso-height-relative:page;" filled="f" stroked="f" coordsize="21600,21600" o:gfxdata="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jso9IAAAAEAQAADwAAAAAAAAABACAAAAAi&#10;AAAAZHJzL2Rvd25yZXYueG1sUEsBAhQAFAAAAAgAh07iQCdvYnrXAQAAowMAAA4AAAAAAAAAAQAg&#10;AAAAIQEAAGRycy9lMm9Eb2MueG1sUEsFBgAAAAAGAAYAWQEAAGoFAAAAAA==&#10;">
              <v:fill on="f" focussize="0,0"/>
              <v:stroke on="f"/>
              <v:imagedata o:title=""/>
              <o:lock v:ext="edit" aspectratio="f"/>
              <v:textbox inset="0mm,0mm,0mm,0mm">
                <w:txbxContent>
                  <w:p>
                    <w:pPr>
                      <w:pStyle w:val="6"/>
                    </w:pPr>
                  </w:p>
                  <w:p>
                    <w:pPr>
                      <w:pStyle w:val="6"/>
                    </w:pPr>
                  </w:p>
                  <w:p>
                    <w:pPr>
                      <w:pStyle w:val="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5</w:t>
                    </w:r>
                    <w:r>
                      <w:fldChar w:fldCharType="end"/>
                    </w:r>
                  </w:p>
                </w:txbxContent>
              </v:textbox>
            </v:shape>
          </w:pict>
        </mc:Fallback>
      </mc:AlternateContent>
    </w:r>
    <w:r>
      <w:rPr>
        <w:rFonts w:hint="default" w:ascii="Times New Roman" w:hAnsi="Times New Roman" w:eastAsia="等线" w:cs="Times New Roman"/>
        <w:i w:val="0"/>
        <w:iCs w:val="0"/>
        <w:sz w:val="18"/>
        <w:szCs w:val="18"/>
        <w:u w:val="none"/>
        <w:lang w:val="en-US" w:eastAsia="zh-CN"/>
      </w:rPr>
      <w:t>BR</w:t>
    </w:r>
    <w:r>
      <w:rPr>
        <w:rFonts w:hint="default" w:ascii="Times New Roman" w:hAnsi="Times New Roman" w:eastAsia="等线" w:cs="Times New Roman"/>
        <w:i w:val="0"/>
        <w:iCs w:val="0"/>
        <w:sz w:val="18"/>
        <w:szCs w:val="18"/>
        <w:u w:val="none"/>
      </w:rPr>
      <w:t>YY-</w:t>
    </w:r>
    <w:r>
      <w:rPr>
        <w:rFonts w:hint="default" w:ascii="Times New Roman" w:hAnsi="Times New Roman" w:eastAsia="等线" w:cs="Times New Roman"/>
        <w:i w:val="0"/>
        <w:iCs w:val="0"/>
        <w:sz w:val="18"/>
        <w:szCs w:val="18"/>
        <w:u w:val="none"/>
        <w:lang w:val="en-US" w:eastAsia="zh-CN"/>
      </w:rPr>
      <w:t>JG</w:t>
    </w:r>
    <w:r>
      <w:rPr>
        <w:rFonts w:hint="default" w:ascii="Times New Roman" w:hAnsi="Times New Roman" w:eastAsia="等线" w:cs="Times New Roman"/>
        <w:i w:val="0"/>
        <w:iCs w:val="0"/>
        <w:sz w:val="18"/>
        <w:szCs w:val="18"/>
        <w:u w:val="none"/>
      </w:rPr>
      <w:t>-SOP</w:t>
    </w:r>
    <w:r>
      <w:rPr>
        <w:rFonts w:hint="default" w:ascii="Times New Roman" w:hAnsi="Times New Roman" w:eastAsia="等线" w:cs="Times New Roman"/>
        <w:i w:val="0"/>
        <w:iCs w:val="0"/>
        <w:sz w:val="18"/>
        <w:szCs w:val="18"/>
        <w:u w:val="none"/>
        <w:lang w:val="en-US" w:eastAsia="zh-CN"/>
      </w:rPr>
      <w:t>(GL)</w:t>
    </w:r>
    <w:r>
      <w:rPr>
        <w:rFonts w:hint="default" w:ascii="Times New Roman" w:hAnsi="Times New Roman" w:eastAsia="等线" w:cs="Times New Roman"/>
        <w:i w:val="0"/>
        <w:iCs w:val="0"/>
        <w:sz w:val="18"/>
        <w:szCs w:val="18"/>
        <w:u w:val="none"/>
      </w:rPr>
      <w:t>-01</w:t>
    </w:r>
    <w:r>
      <w:rPr>
        <w:rFonts w:hint="default" w:ascii="Times New Roman" w:hAnsi="Times New Roman" w:eastAsia="等线" w:cs="Times New Roman"/>
        <w:i w:val="0"/>
        <w:iCs w:val="0"/>
        <w:sz w:val="18"/>
        <w:szCs w:val="18"/>
        <w:u w:val="none"/>
        <w:lang w:val="en-US" w:eastAsia="zh-CN"/>
      </w:rPr>
      <w:t>5</w:t>
    </w:r>
    <w:r>
      <w:rPr>
        <w:rFonts w:hint="default" w:ascii="Times New Roman" w:hAnsi="Times New Roman" w:eastAsia="等线" w:cs="Times New Roman"/>
        <w:i w:val="0"/>
        <w:iCs w:val="0"/>
        <w:sz w:val="18"/>
        <w:szCs w:val="18"/>
        <w:u w:val="none"/>
      </w:rPr>
      <w:t>-A.001</w:t>
    </w:r>
    <w:r>
      <w:rPr>
        <w:rFonts w:hint="default" w:ascii="Times New Roman" w:hAnsi="Times New Roman" w:eastAsia="等线" w:cs="Times New Roman"/>
        <w:i w:val="0"/>
        <w:iCs w:val="0"/>
        <w:sz w:val="18"/>
        <w:szCs w:val="18"/>
        <w:u w:val="none"/>
        <w:lang w:val="en-US" w:eastAsia="zh-CN"/>
      </w:rPr>
      <w:t xml:space="preserve">                                                        版本号：3.0</w:t>
    </w:r>
  </w:p>
  <w:p>
    <w:pPr>
      <w:pStyle w:val="2"/>
      <w:rPr>
        <w:rFonts w:hint="eastAsia" w:ascii="等线" w:hAnsi="等线" w:eastAsia="等线" w:cs="等线"/>
        <w:i w:val="0"/>
        <w:iCs w:val="0"/>
        <w:sz w:val="18"/>
        <w:szCs w:val="18"/>
        <w:u w:val="none"/>
        <w:lang w:val="en-US" w:eastAsia="zh-CN"/>
      </w:rPr>
    </w:pPr>
  </w:p>
  <w:p>
    <w:pPr>
      <w:pStyle w:val="2"/>
      <w:rPr>
        <w:rFonts w:hint="default" w:ascii="Times New Roman" w:hAnsi="Times New Roman" w:eastAsia="等线" w:cs="Times New Roman"/>
        <w:i w:val="0"/>
        <w:iCs w:val="0"/>
        <w:sz w:val="18"/>
        <w:szCs w:val="18"/>
        <w:u w:val="none"/>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left"/>
    </w:pPr>
    <w:r>
      <w:rPr>
        <w:rFonts w:hint="eastAsia" w:eastAsia="宋体"/>
        <w:lang w:eastAsia="zh-CN"/>
      </w:rPr>
      <w:drawing>
        <wp:inline distT="0" distB="0" distL="114300" distR="114300">
          <wp:extent cx="1663700" cy="540385"/>
          <wp:effectExtent l="0" t="0" r="0" b="5715"/>
          <wp:docPr id="2" name="图片 2" descr="医院新Log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医院新Logou"/>
                  <pic:cNvPicPr>
                    <a:picLocks noChangeAspect="1"/>
                  </pic:cNvPicPr>
                </pic:nvPicPr>
                <pic:blipFill>
                  <a:blip r:embed="rId1"/>
                  <a:stretch>
                    <a:fillRect/>
                  </a:stretch>
                </pic:blipFill>
                <pic:spPr>
                  <a:xfrm>
                    <a:off x="0" y="0"/>
                    <a:ext cx="1663700" cy="540385"/>
                  </a:xfrm>
                  <a:prstGeom prst="rect">
                    <a:avLst/>
                  </a:prstGeom>
                  <a:noFill/>
                  <a:ln>
                    <a:noFill/>
                  </a:ln>
                </pic:spPr>
              </pic:pic>
            </a:graphicData>
          </a:graphic>
        </wp:inline>
      </w:drawing>
    </w:r>
    <w:bookmarkStart w:id="3" w:name="_Hlk127886997"/>
  </w:p>
  <w:bookmarkEnd w:id="3"/>
  <w:p>
    <w:pPr>
      <w:pStyle w:val="7"/>
      <w:pBdr>
        <w:bottom w:val="single" w:color="auto" w:sz="4" w:space="1"/>
      </w:pBdr>
      <w:jc w:val="center"/>
      <w:rPr>
        <w:b/>
        <w:bCs/>
        <w:kern w:val="0"/>
        <w:sz w:val="18"/>
        <w:szCs w:val="18"/>
      </w:rPr>
    </w:pPr>
    <w:r>
      <w:rPr>
        <w:rFonts w:hint="eastAsia" w:ascii="等线" w:hAnsi="等线" w:eastAsia="等线" w:cs="等线"/>
        <w:sz w:val="18"/>
        <w:szCs w:val="18"/>
        <w:lang w:val="en-US" w:eastAsia="zh-CN"/>
      </w:rPr>
      <w:t>档案管理的SOP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yY2VmYjczMzUyYzM5YTdlMDhmNzIwYzk2NjY3OWYifQ=="/>
  </w:docVars>
  <w:rsids>
    <w:rsidRoot w:val="00505A65"/>
    <w:rsid w:val="00003570"/>
    <w:rsid w:val="00010E6D"/>
    <w:rsid w:val="00012803"/>
    <w:rsid w:val="00020C5D"/>
    <w:rsid w:val="00027619"/>
    <w:rsid w:val="00031A98"/>
    <w:rsid w:val="00056044"/>
    <w:rsid w:val="00056C21"/>
    <w:rsid w:val="00072CE9"/>
    <w:rsid w:val="00080C00"/>
    <w:rsid w:val="000A155F"/>
    <w:rsid w:val="000B69E0"/>
    <w:rsid w:val="000C2E6D"/>
    <w:rsid w:val="000D27EA"/>
    <w:rsid w:val="000D5C03"/>
    <w:rsid w:val="000D7B7D"/>
    <w:rsid w:val="000E1D1E"/>
    <w:rsid w:val="00101F8A"/>
    <w:rsid w:val="001124F8"/>
    <w:rsid w:val="001137C4"/>
    <w:rsid w:val="00116366"/>
    <w:rsid w:val="00124199"/>
    <w:rsid w:val="001259EC"/>
    <w:rsid w:val="00133C31"/>
    <w:rsid w:val="00142D97"/>
    <w:rsid w:val="00147FDB"/>
    <w:rsid w:val="001506C0"/>
    <w:rsid w:val="001521D6"/>
    <w:rsid w:val="00152262"/>
    <w:rsid w:val="00162232"/>
    <w:rsid w:val="001668AA"/>
    <w:rsid w:val="001753DC"/>
    <w:rsid w:val="0017724D"/>
    <w:rsid w:val="0018094A"/>
    <w:rsid w:val="0018355A"/>
    <w:rsid w:val="001875A4"/>
    <w:rsid w:val="001A3387"/>
    <w:rsid w:val="001A4168"/>
    <w:rsid w:val="001A7308"/>
    <w:rsid w:val="001E2386"/>
    <w:rsid w:val="001E5604"/>
    <w:rsid w:val="001E5F6B"/>
    <w:rsid w:val="00200C23"/>
    <w:rsid w:val="00203146"/>
    <w:rsid w:val="00204607"/>
    <w:rsid w:val="0021495D"/>
    <w:rsid w:val="0022040A"/>
    <w:rsid w:val="002210EE"/>
    <w:rsid w:val="0024028F"/>
    <w:rsid w:val="002620D3"/>
    <w:rsid w:val="00263785"/>
    <w:rsid w:val="002659BA"/>
    <w:rsid w:val="002808B4"/>
    <w:rsid w:val="00281F10"/>
    <w:rsid w:val="00282A05"/>
    <w:rsid w:val="00293623"/>
    <w:rsid w:val="00297960"/>
    <w:rsid w:val="00297D98"/>
    <w:rsid w:val="002A1ED4"/>
    <w:rsid w:val="002B138E"/>
    <w:rsid w:val="002B683A"/>
    <w:rsid w:val="002C07D7"/>
    <w:rsid w:val="002C165C"/>
    <w:rsid w:val="002C58D8"/>
    <w:rsid w:val="002C5A71"/>
    <w:rsid w:val="002D3A61"/>
    <w:rsid w:val="002D4AF4"/>
    <w:rsid w:val="002F3511"/>
    <w:rsid w:val="00300208"/>
    <w:rsid w:val="003117B0"/>
    <w:rsid w:val="00311E01"/>
    <w:rsid w:val="00312977"/>
    <w:rsid w:val="00320B0D"/>
    <w:rsid w:val="003263AA"/>
    <w:rsid w:val="00341A59"/>
    <w:rsid w:val="00343135"/>
    <w:rsid w:val="00350FE1"/>
    <w:rsid w:val="00354469"/>
    <w:rsid w:val="00362957"/>
    <w:rsid w:val="00387014"/>
    <w:rsid w:val="00396C2F"/>
    <w:rsid w:val="003A586D"/>
    <w:rsid w:val="003A6182"/>
    <w:rsid w:val="003B100F"/>
    <w:rsid w:val="003B18B7"/>
    <w:rsid w:val="003B642F"/>
    <w:rsid w:val="003C09BD"/>
    <w:rsid w:val="003C35DA"/>
    <w:rsid w:val="003C7315"/>
    <w:rsid w:val="003D1C2F"/>
    <w:rsid w:val="003D2097"/>
    <w:rsid w:val="003F5424"/>
    <w:rsid w:val="00407D3A"/>
    <w:rsid w:val="00420FE0"/>
    <w:rsid w:val="0042553D"/>
    <w:rsid w:val="004270E1"/>
    <w:rsid w:val="00430CEC"/>
    <w:rsid w:val="00434D79"/>
    <w:rsid w:val="0043662C"/>
    <w:rsid w:val="004422C9"/>
    <w:rsid w:val="0044283A"/>
    <w:rsid w:val="004460B9"/>
    <w:rsid w:val="0044766F"/>
    <w:rsid w:val="0045692C"/>
    <w:rsid w:val="0046615D"/>
    <w:rsid w:val="00471D04"/>
    <w:rsid w:val="00483DD8"/>
    <w:rsid w:val="004A0360"/>
    <w:rsid w:val="004A7507"/>
    <w:rsid w:val="004B5A10"/>
    <w:rsid w:val="004C34EC"/>
    <w:rsid w:val="004D1684"/>
    <w:rsid w:val="004D35DD"/>
    <w:rsid w:val="004D55C3"/>
    <w:rsid w:val="004D62A4"/>
    <w:rsid w:val="004E261E"/>
    <w:rsid w:val="004F7317"/>
    <w:rsid w:val="005048B3"/>
    <w:rsid w:val="00505A65"/>
    <w:rsid w:val="00505F5B"/>
    <w:rsid w:val="00506F2E"/>
    <w:rsid w:val="00514B6C"/>
    <w:rsid w:val="00521EA2"/>
    <w:rsid w:val="005228B5"/>
    <w:rsid w:val="005318CB"/>
    <w:rsid w:val="00531B34"/>
    <w:rsid w:val="00534140"/>
    <w:rsid w:val="00541719"/>
    <w:rsid w:val="00545876"/>
    <w:rsid w:val="00565BC1"/>
    <w:rsid w:val="00566DDE"/>
    <w:rsid w:val="00575815"/>
    <w:rsid w:val="0058109A"/>
    <w:rsid w:val="00584B60"/>
    <w:rsid w:val="005860E6"/>
    <w:rsid w:val="00590494"/>
    <w:rsid w:val="00591DB9"/>
    <w:rsid w:val="005A5D4F"/>
    <w:rsid w:val="005A61FB"/>
    <w:rsid w:val="005B356D"/>
    <w:rsid w:val="005B7207"/>
    <w:rsid w:val="005E5B88"/>
    <w:rsid w:val="005F3714"/>
    <w:rsid w:val="00602DAC"/>
    <w:rsid w:val="00605984"/>
    <w:rsid w:val="00607205"/>
    <w:rsid w:val="00607738"/>
    <w:rsid w:val="00620562"/>
    <w:rsid w:val="006239C6"/>
    <w:rsid w:val="0062469C"/>
    <w:rsid w:val="00627593"/>
    <w:rsid w:val="00631492"/>
    <w:rsid w:val="00635B95"/>
    <w:rsid w:val="00636B2B"/>
    <w:rsid w:val="00644F8F"/>
    <w:rsid w:val="00662257"/>
    <w:rsid w:val="00666647"/>
    <w:rsid w:val="0068288C"/>
    <w:rsid w:val="006832CF"/>
    <w:rsid w:val="00685247"/>
    <w:rsid w:val="0069243D"/>
    <w:rsid w:val="006929F2"/>
    <w:rsid w:val="00694044"/>
    <w:rsid w:val="006A1D5C"/>
    <w:rsid w:val="006A2A81"/>
    <w:rsid w:val="006A645E"/>
    <w:rsid w:val="006B219B"/>
    <w:rsid w:val="006C3384"/>
    <w:rsid w:val="006E1056"/>
    <w:rsid w:val="006E4358"/>
    <w:rsid w:val="007114A0"/>
    <w:rsid w:val="00712943"/>
    <w:rsid w:val="00730DD5"/>
    <w:rsid w:val="00737C8A"/>
    <w:rsid w:val="007407D7"/>
    <w:rsid w:val="00746278"/>
    <w:rsid w:val="00750DD0"/>
    <w:rsid w:val="00764939"/>
    <w:rsid w:val="00765174"/>
    <w:rsid w:val="007734B2"/>
    <w:rsid w:val="007846DB"/>
    <w:rsid w:val="00785AE6"/>
    <w:rsid w:val="00785EC9"/>
    <w:rsid w:val="00786CEF"/>
    <w:rsid w:val="007872CC"/>
    <w:rsid w:val="00795CD8"/>
    <w:rsid w:val="007970DC"/>
    <w:rsid w:val="007B509A"/>
    <w:rsid w:val="007B62F6"/>
    <w:rsid w:val="007D253F"/>
    <w:rsid w:val="007E0530"/>
    <w:rsid w:val="007E0E03"/>
    <w:rsid w:val="007E5DBF"/>
    <w:rsid w:val="007F0A4F"/>
    <w:rsid w:val="007F15AB"/>
    <w:rsid w:val="00801945"/>
    <w:rsid w:val="00804F06"/>
    <w:rsid w:val="00805D25"/>
    <w:rsid w:val="008061F0"/>
    <w:rsid w:val="00811364"/>
    <w:rsid w:val="00812BE3"/>
    <w:rsid w:val="00817BEB"/>
    <w:rsid w:val="00832880"/>
    <w:rsid w:val="00836050"/>
    <w:rsid w:val="00847BB8"/>
    <w:rsid w:val="00863B38"/>
    <w:rsid w:val="008641E7"/>
    <w:rsid w:val="00865E50"/>
    <w:rsid w:val="00870201"/>
    <w:rsid w:val="00876DB9"/>
    <w:rsid w:val="008A075C"/>
    <w:rsid w:val="008A0D6C"/>
    <w:rsid w:val="008A1FCB"/>
    <w:rsid w:val="008A31E3"/>
    <w:rsid w:val="008D34FE"/>
    <w:rsid w:val="008E2E8A"/>
    <w:rsid w:val="00900DBC"/>
    <w:rsid w:val="00904256"/>
    <w:rsid w:val="00913D01"/>
    <w:rsid w:val="00915D8F"/>
    <w:rsid w:val="00920FC4"/>
    <w:rsid w:val="009230E1"/>
    <w:rsid w:val="00931CF5"/>
    <w:rsid w:val="00933CA7"/>
    <w:rsid w:val="00936837"/>
    <w:rsid w:val="00944959"/>
    <w:rsid w:val="00954E92"/>
    <w:rsid w:val="009562EE"/>
    <w:rsid w:val="0096188A"/>
    <w:rsid w:val="009670AF"/>
    <w:rsid w:val="00971ACE"/>
    <w:rsid w:val="0098600D"/>
    <w:rsid w:val="0098735D"/>
    <w:rsid w:val="0099000A"/>
    <w:rsid w:val="009A1426"/>
    <w:rsid w:val="009A2061"/>
    <w:rsid w:val="009B40CF"/>
    <w:rsid w:val="009B49C7"/>
    <w:rsid w:val="009B7AA4"/>
    <w:rsid w:val="009C4DAC"/>
    <w:rsid w:val="009D17F2"/>
    <w:rsid w:val="009D1A3E"/>
    <w:rsid w:val="009E5754"/>
    <w:rsid w:val="009F75FD"/>
    <w:rsid w:val="00A035B1"/>
    <w:rsid w:val="00A053F8"/>
    <w:rsid w:val="00A057A2"/>
    <w:rsid w:val="00A072F1"/>
    <w:rsid w:val="00A161F8"/>
    <w:rsid w:val="00A22803"/>
    <w:rsid w:val="00A300B1"/>
    <w:rsid w:val="00A314D5"/>
    <w:rsid w:val="00A31D02"/>
    <w:rsid w:val="00A41470"/>
    <w:rsid w:val="00A472CA"/>
    <w:rsid w:val="00A55289"/>
    <w:rsid w:val="00A615E0"/>
    <w:rsid w:val="00A61B0E"/>
    <w:rsid w:val="00A6580A"/>
    <w:rsid w:val="00A65AF1"/>
    <w:rsid w:val="00A74412"/>
    <w:rsid w:val="00A74AB9"/>
    <w:rsid w:val="00A87B92"/>
    <w:rsid w:val="00A9003F"/>
    <w:rsid w:val="00A93E82"/>
    <w:rsid w:val="00A97258"/>
    <w:rsid w:val="00AA3740"/>
    <w:rsid w:val="00AA76DB"/>
    <w:rsid w:val="00AB4488"/>
    <w:rsid w:val="00AD36BC"/>
    <w:rsid w:val="00AD70F0"/>
    <w:rsid w:val="00AD7328"/>
    <w:rsid w:val="00AE1E05"/>
    <w:rsid w:val="00AE2E7E"/>
    <w:rsid w:val="00AE464D"/>
    <w:rsid w:val="00AE6373"/>
    <w:rsid w:val="00B00423"/>
    <w:rsid w:val="00B00C6D"/>
    <w:rsid w:val="00B01449"/>
    <w:rsid w:val="00B016C2"/>
    <w:rsid w:val="00B04A0D"/>
    <w:rsid w:val="00B15075"/>
    <w:rsid w:val="00B2190A"/>
    <w:rsid w:val="00B315F6"/>
    <w:rsid w:val="00B50684"/>
    <w:rsid w:val="00B6556A"/>
    <w:rsid w:val="00B65FA1"/>
    <w:rsid w:val="00B665B4"/>
    <w:rsid w:val="00B66E56"/>
    <w:rsid w:val="00B671D3"/>
    <w:rsid w:val="00B7071C"/>
    <w:rsid w:val="00B804CE"/>
    <w:rsid w:val="00BB4E64"/>
    <w:rsid w:val="00BB7A84"/>
    <w:rsid w:val="00BD2502"/>
    <w:rsid w:val="00BD286A"/>
    <w:rsid w:val="00BE0F0D"/>
    <w:rsid w:val="00BE220F"/>
    <w:rsid w:val="00BF1A45"/>
    <w:rsid w:val="00BF7F2F"/>
    <w:rsid w:val="00C01B4F"/>
    <w:rsid w:val="00C04679"/>
    <w:rsid w:val="00C241A6"/>
    <w:rsid w:val="00C27564"/>
    <w:rsid w:val="00C349EF"/>
    <w:rsid w:val="00C40E71"/>
    <w:rsid w:val="00C461FC"/>
    <w:rsid w:val="00C46B5E"/>
    <w:rsid w:val="00C50899"/>
    <w:rsid w:val="00C70D20"/>
    <w:rsid w:val="00C83BF5"/>
    <w:rsid w:val="00C84515"/>
    <w:rsid w:val="00C954DA"/>
    <w:rsid w:val="00C96138"/>
    <w:rsid w:val="00CA3A9E"/>
    <w:rsid w:val="00CA4571"/>
    <w:rsid w:val="00CB637D"/>
    <w:rsid w:val="00CD04DC"/>
    <w:rsid w:val="00CF00D5"/>
    <w:rsid w:val="00CF1AAA"/>
    <w:rsid w:val="00CF1C3E"/>
    <w:rsid w:val="00CF6FEA"/>
    <w:rsid w:val="00CF7F89"/>
    <w:rsid w:val="00D0386B"/>
    <w:rsid w:val="00D10C19"/>
    <w:rsid w:val="00D17FA6"/>
    <w:rsid w:val="00D22BF8"/>
    <w:rsid w:val="00D24711"/>
    <w:rsid w:val="00D30349"/>
    <w:rsid w:val="00D30FEE"/>
    <w:rsid w:val="00D32C70"/>
    <w:rsid w:val="00D33219"/>
    <w:rsid w:val="00D67E4E"/>
    <w:rsid w:val="00D71497"/>
    <w:rsid w:val="00D71E02"/>
    <w:rsid w:val="00D85B4B"/>
    <w:rsid w:val="00D92780"/>
    <w:rsid w:val="00D93C69"/>
    <w:rsid w:val="00DA3039"/>
    <w:rsid w:val="00DC2A52"/>
    <w:rsid w:val="00DD488D"/>
    <w:rsid w:val="00DD7F08"/>
    <w:rsid w:val="00DE32F5"/>
    <w:rsid w:val="00DE40A5"/>
    <w:rsid w:val="00DE5051"/>
    <w:rsid w:val="00DE6FE3"/>
    <w:rsid w:val="00E0108A"/>
    <w:rsid w:val="00E04C4C"/>
    <w:rsid w:val="00E14885"/>
    <w:rsid w:val="00E23D70"/>
    <w:rsid w:val="00E24D19"/>
    <w:rsid w:val="00E27E41"/>
    <w:rsid w:val="00E521E6"/>
    <w:rsid w:val="00E57324"/>
    <w:rsid w:val="00E65B46"/>
    <w:rsid w:val="00E71C04"/>
    <w:rsid w:val="00E7442B"/>
    <w:rsid w:val="00E830D2"/>
    <w:rsid w:val="00E902DD"/>
    <w:rsid w:val="00E9099E"/>
    <w:rsid w:val="00E92C14"/>
    <w:rsid w:val="00E95885"/>
    <w:rsid w:val="00E95C91"/>
    <w:rsid w:val="00ED3ED0"/>
    <w:rsid w:val="00EF586D"/>
    <w:rsid w:val="00F0114E"/>
    <w:rsid w:val="00F02DCD"/>
    <w:rsid w:val="00F11EDF"/>
    <w:rsid w:val="00F2137F"/>
    <w:rsid w:val="00F2178E"/>
    <w:rsid w:val="00F2318B"/>
    <w:rsid w:val="00F35818"/>
    <w:rsid w:val="00F44D2F"/>
    <w:rsid w:val="00F46B8E"/>
    <w:rsid w:val="00F476FC"/>
    <w:rsid w:val="00F52EE7"/>
    <w:rsid w:val="00F55B3A"/>
    <w:rsid w:val="00F57CF7"/>
    <w:rsid w:val="00F6621E"/>
    <w:rsid w:val="00F66A93"/>
    <w:rsid w:val="00F71FC6"/>
    <w:rsid w:val="00F75F22"/>
    <w:rsid w:val="00F77557"/>
    <w:rsid w:val="00F86231"/>
    <w:rsid w:val="00F922FA"/>
    <w:rsid w:val="00F92B0D"/>
    <w:rsid w:val="00FA0204"/>
    <w:rsid w:val="00FA27C2"/>
    <w:rsid w:val="00FA50B2"/>
    <w:rsid w:val="00FC4375"/>
    <w:rsid w:val="00FD2458"/>
    <w:rsid w:val="00FD522C"/>
    <w:rsid w:val="00FD6F5E"/>
    <w:rsid w:val="00FD7C31"/>
    <w:rsid w:val="00FF01C3"/>
    <w:rsid w:val="01C34076"/>
    <w:rsid w:val="04756D8D"/>
    <w:rsid w:val="04B55184"/>
    <w:rsid w:val="09135EB6"/>
    <w:rsid w:val="096B2D0D"/>
    <w:rsid w:val="09AE0DFD"/>
    <w:rsid w:val="09F91840"/>
    <w:rsid w:val="0C686809"/>
    <w:rsid w:val="0DE51AF0"/>
    <w:rsid w:val="0E211365"/>
    <w:rsid w:val="0EB14497"/>
    <w:rsid w:val="10F865F7"/>
    <w:rsid w:val="10FD7DFE"/>
    <w:rsid w:val="116C4C24"/>
    <w:rsid w:val="136A6610"/>
    <w:rsid w:val="147B1176"/>
    <w:rsid w:val="16914DC3"/>
    <w:rsid w:val="1FBF0428"/>
    <w:rsid w:val="216B007E"/>
    <w:rsid w:val="229316B6"/>
    <w:rsid w:val="22B63F52"/>
    <w:rsid w:val="24C26FA6"/>
    <w:rsid w:val="26C54AC7"/>
    <w:rsid w:val="28265CCC"/>
    <w:rsid w:val="290731DA"/>
    <w:rsid w:val="2CC6515A"/>
    <w:rsid w:val="34E96C41"/>
    <w:rsid w:val="374F927E"/>
    <w:rsid w:val="379D7F10"/>
    <w:rsid w:val="380F20AB"/>
    <w:rsid w:val="385C21E4"/>
    <w:rsid w:val="38F56303"/>
    <w:rsid w:val="390371AC"/>
    <w:rsid w:val="3A612EBD"/>
    <w:rsid w:val="3AF3742B"/>
    <w:rsid w:val="3E18158D"/>
    <w:rsid w:val="40804C9A"/>
    <w:rsid w:val="4216215F"/>
    <w:rsid w:val="439D35D9"/>
    <w:rsid w:val="43A26E9A"/>
    <w:rsid w:val="455451B5"/>
    <w:rsid w:val="45A05622"/>
    <w:rsid w:val="469A673B"/>
    <w:rsid w:val="4A670386"/>
    <w:rsid w:val="4C0D7067"/>
    <w:rsid w:val="4D7E3F73"/>
    <w:rsid w:val="4DC808DA"/>
    <w:rsid w:val="4DEF3164"/>
    <w:rsid w:val="4E092943"/>
    <w:rsid w:val="4E7718A9"/>
    <w:rsid w:val="4EEA77F7"/>
    <w:rsid w:val="509C1BAA"/>
    <w:rsid w:val="50B73AA3"/>
    <w:rsid w:val="53E41B10"/>
    <w:rsid w:val="575E095D"/>
    <w:rsid w:val="57EC1669"/>
    <w:rsid w:val="593D1584"/>
    <w:rsid w:val="5D8E3C2C"/>
    <w:rsid w:val="5DFB2DF6"/>
    <w:rsid w:val="636B5B38"/>
    <w:rsid w:val="661E28A9"/>
    <w:rsid w:val="676E3E49"/>
    <w:rsid w:val="682823A2"/>
    <w:rsid w:val="69F22A42"/>
    <w:rsid w:val="6C074DAE"/>
    <w:rsid w:val="6EC84438"/>
    <w:rsid w:val="71B54121"/>
    <w:rsid w:val="74201920"/>
    <w:rsid w:val="751B9D72"/>
    <w:rsid w:val="769C3889"/>
    <w:rsid w:val="779FFE0B"/>
    <w:rsid w:val="7D3B3EEB"/>
    <w:rsid w:val="7E63CEF4"/>
    <w:rsid w:val="7FF90228"/>
    <w:rsid w:val="BF3FC0E1"/>
    <w:rsid w:val="DDF76DAD"/>
    <w:rsid w:val="EFB3E313"/>
    <w:rsid w:val="FDAF21CA"/>
    <w:rsid w:val="FDE86311"/>
    <w:rsid w:val="FFBD8DE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uiPriority w:val="0"/>
    <w:pPr>
      <w:jc w:val="left"/>
    </w:pPr>
  </w:style>
  <w:style w:type="paragraph" w:styleId="4">
    <w:name w:val="Block Text"/>
    <w:basedOn w:val="1"/>
    <w:unhideWhenUsed/>
    <w:qFormat/>
    <w:uiPriority w:val="0"/>
    <w:pPr>
      <w:adjustRightInd w:val="0"/>
      <w:snapToGrid w:val="0"/>
      <w:spacing w:line="260" w:lineRule="exact"/>
      <w:ind w:left="251" w:leftChars="-19" w:right="-42" w:rightChars="-20" w:hanging="291" w:hangingChars="153"/>
    </w:pPr>
    <w:rPr>
      <w:rFonts w:ascii="Times New Roman" w:hAnsi="Times New Roman" w:eastAsia="宋体" w:cs="Times New Roman"/>
      <w:sz w:val="19"/>
      <w:szCs w:val="24"/>
    </w:rPr>
  </w:style>
  <w:style w:type="paragraph" w:styleId="5">
    <w:name w:val="Balloon Text"/>
    <w:basedOn w:val="1"/>
    <w:semiHidden/>
    <w:uiPriority w:val="0"/>
    <w:rPr>
      <w:sz w:val="18"/>
      <w:szCs w:val="18"/>
    </w:rPr>
  </w:style>
  <w:style w:type="paragraph" w:styleId="6">
    <w:name w:val="footer"/>
    <w:basedOn w:val="1"/>
    <w:link w:val="13"/>
    <w:uiPriority w:val="99"/>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uiPriority w:val="0"/>
  </w:style>
  <w:style w:type="character" w:styleId="12">
    <w:name w:val="line number"/>
    <w:uiPriority w:val="0"/>
  </w:style>
  <w:style w:type="character" w:customStyle="1" w:styleId="13">
    <w:name w:val="页脚 字符"/>
    <w:link w:val="6"/>
    <w:uiPriority w:val="99"/>
    <w:rPr>
      <w:kern w:val="2"/>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6</Pages>
  <Words>2054</Words>
  <Characters>2089</Characters>
  <Lines>9</Lines>
  <Paragraphs>2</Paragraphs>
  <TotalTime>2</TotalTime>
  <ScaleCrop>false</ScaleCrop>
  <LinksUpToDate>false</LinksUpToDate>
  <CharactersWithSpaces>2189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2010-03-10T01:16:00Z</dcterms:created>
  <dc:creator>User</dc:creator>
  <cp:lastModifiedBy>mxj</cp:lastModifiedBy>
  <cp:lastPrinted>2018-04-25T06:57:00Z</cp:lastPrinted>
  <dcterms:modified xsi:type="dcterms:W3CDTF">2023-11-15T04:01:32Z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41596A79CC4D4CD3BD543AC57E0848F2_13</vt:lpwstr>
  </property>
</Properties>
</file>