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药物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临床试验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机构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递交信</w:t>
      </w:r>
    </w:p>
    <w:p>
      <w:pPr>
        <w:pStyle w:val="2"/>
        <w:ind w:left="0" w:leftChars="0" w:firstLine="0" w:firstLineChars="0"/>
      </w:pPr>
    </w:p>
    <w:p>
      <w:pPr>
        <w:spacing w:line="360" w:lineRule="auto"/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  <w:t>北京高博博仁医院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药物临床试验机构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Style w:val="8"/>
          <w:rFonts w:hint="eastAsia" w:ascii="仿宋" w:hAnsi="仿宋" w:eastAsia="仿宋" w:cs="仿宋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Cs/>
          <w:sz w:val="24"/>
          <w:szCs w:val="24"/>
        </w:rPr>
        <w:t xml:space="preserve">现有临床试验研究 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       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u w:val="single"/>
        </w:rPr>
        <w:t xml:space="preserve">    </w:t>
      </w:r>
      <w:r>
        <w:rPr>
          <w:rStyle w:val="8"/>
          <w:rFonts w:hint="eastAsia" w:ascii="仿宋" w:hAnsi="仿宋" w:eastAsia="仿宋" w:cs="仿宋"/>
          <w:bCs/>
          <w:sz w:val="24"/>
          <w:szCs w:val="24"/>
        </w:rPr>
        <w:t>，向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lang w:val="en-US" w:eastAsia="zh-CN"/>
        </w:rPr>
        <w:t>药物临床试验机构</w:t>
      </w:r>
      <w:r>
        <w:rPr>
          <w:rStyle w:val="8"/>
          <w:rFonts w:hint="eastAsia" w:ascii="仿宋" w:hAnsi="仿宋" w:eastAsia="仿宋" w:cs="仿宋"/>
          <w:bCs/>
          <w:sz w:val="24"/>
          <w:szCs w:val="24"/>
        </w:rPr>
        <w:t>提出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lang w:val="en-US" w:eastAsia="zh-CN"/>
        </w:rPr>
        <w:t>立项/备案</w:t>
      </w:r>
      <w:r>
        <w:rPr>
          <w:rStyle w:val="8"/>
          <w:rFonts w:hint="eastAsia" w:ascii="仿宋" w:hAnsi="仿宋" w:eastAsia="仿宋" w:cs="仿宋"/>
          <w:bCs/>
          <w:sz w:val="24"/>
          <w:szCs w:val="24"/>
        </w:rPr>
        <w:t>审查申请，现递上有关资料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lang w:val="en-US" w:eastAsia="zh-CN"/>
        </w:rPr>
        <w:t>见下述递交资料</w:t>
      </w:r>
      <w:r>
        <w:rPr>
          <w:rStyle w:val="8"/>
          <w:rFonts w:hint="eastAsia"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Style w:val="8"/>
          <w:rFonts w:hint="eastAsia" w:ascii="仿宋" w:hAnsi="仿宋" w:eastAsia="仿宋" w:cs="仿宋"/>
          <w:bCs/>
          <w:sz w:val="24"/>
          <w:szCs w:val="24"/>
        </w:rPr>
        <w:t>，请予以审批。</w:t>
      </w:r>
    </w:p>
    <w:p>
      <w:pPr>
        <w:spacing w:line="360" w:lineRule="auto"/>
        <w:ind w:firstLine="4800" w:firstLineChars="2000"/>
        <w:rPr>
          <w:rStyle w:val="8"/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939" w:firstLineChars="2050"/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  <w:t>主要研究者：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  <w:u w:val="single"/>
        </w:rPr>
        <w:t xml:space="preserve">       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  <w:u w:val="single"/>
        </w:rPr>
        <w:t xml:space="preserve">        </w:t>
      </w:r>
    </w:p>
    <w:p>
      <w:pPr>
        <w:spacing w:line="360" w:lineRule="auto"/>
        <w:jc w:val="right"/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  <w:t>年     月    日</w:t>
      </w:r>
    </w:p>
    <w:p>
      <w:pPr>
        <w:spacing w:line="360" w:lineRule="auto"/>
        <w:rPr>
          <w:rStyle w:val="8"/>
          <w:rFonts w:hint="eastAsia" w:ascii="仿宋" w:hAnsi="仿宋" w:eastAsia="仿宋" w:cs="仿宋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Cs/>
          <w:sz w:val="24"/>
          <w:szCs w:val="24"/>
        </w:rPr>
        <w:t>递交资料包括：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78"/>
        <w:gridCol w:w="1568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文件名称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版本号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版本日期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……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widowControl/>
        <w:ind w:left="420"/>
        <w:textAlignment w:val="baseline"/>
        <w:rPr>
          <w:rStyle w:val="8"/>
          <w:rFonts w:hint="eastAsia" w:ascii="仿宋" w:hAnsi="仿宋" w:eastAsia="仿宋" w:cs="仿宋"/>
          <w:bCs/>
          <w:sz w:val="24"/>
          <w:szCs w:val="24"/>
        </w:rPr>
      </w:pPr>
    </w:p>
    <w:p>
      <w:pPr>
        <w:adjustRightInd w:val="0"/>
        <w:snapToGrid w:val="0"/>
        <w:spacing w:before="624" w:beforeLines="200"/>
        <w:jc w:val="center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69215</wp:posOffset>
                </wp:positionV>
                <wp:extent cx="54673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pt;margin-top:5.45pt;height:0pt;width:430.5pt;z-index:251659264;mso-width-relative:page;mso-height-relative:page;" filled="f" stroked="t" coordsize="21600,21600" o:gfxdata="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XgzOdQAAAAJAQAA&#10;DwAAAAAAAAABACAAAAAiAAAAZHJzL2Rvd25yZXYueG1sUEsBAhQAFAAAAAgAh07iQGNC7ob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" w:hAnsi="仿宋" w:eastAsia="仿宋" w:cs="仿宋"/>
          <w:b/>
          <w:bCs/>
          <w:sz w:val="24"/>
          <w:szCs w:val="24"/>
        </w:rPr>
        <w:t>回      执</w:t>
      </w:r>
    </w:p>
    <w:p>
      <w:pPr>
        <w:ind w:firstLine="480" w:firstLineChars="20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   </w:t>
      </w:r>
    </w:p>
    <w:p>
      <w:pPr>
        <w:ind w:firstLine="480" w:firstLineChars="20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我院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机构办公室</w:t>
      </w:r>
      <w:r>
        <w:rPr>
          <w:rStyle w:val="8"/>
          <w:rFonts w:hint="eastAsia" w:ascii="仿宋" w:hAnsi="仿宋" w:eastAsia="仿宋" w:cs="仿宋"/>
          <w:sz w:val="24"/>
          <w:szCs w:val="24"/>
        </w:rPr>
        <w:t>已收到上述材料。收到后将作以下处理：</w:t>
      </w:r>
    </w:p>
    <w:p>
      <w:pPr>
        <w:ind w:firstLine="480" w:firstLineChars="20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sym w:font="Wingdings" w:char="F0A8"/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形式</w:t>
      </w:r>
      <w:r>
        <w:rPr>
          <w:rStyle w:val="8"/>
          <w:rFonts w:hint="eastAsia" w:ascii="仿宋" w:hAnsi="仿宋" w:eastAsia="仿宋" w:cs="仿宋"/>
          <w:sz w:val="24"/>
          <w:szCs w:val="24"/>
        </w:rPr>
        <w:t>审查</w:t>
      </w:r>
    </w:p>
    <w:p>
      <w:pPr>
        <w:ind w:firstLine="480" w:firstLineChars="20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sym w:font="Wingdings" w:char="F0A8"/>
      </w:r>
      <w:r>
        <w:rPr>
          <w:rStyle w:val="8"/>
          <w:rFonts w:hint="eastAsia" w:ascii="仿宋" w:hAnsi="仿宋" w:eastAsia="仿宋" w:cs="仿宋"/>
          <w:sz w:val="24"/>
          <w:szCs w:val="24"/>
        </w:rPr>
        <w:t>备案</w:t>
      </w:r>
    </w:p>
    <w:p>
      <w:pPr>
        <w:ind w:firstLine="480" w:firstLineChars="200"/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sym w:font="Wingdings" w:char="F0A8"/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其他</w:t>
      </w:r>
    </w:p>
    <w:p>
      <w:pPr>
        <w:pStyle w:val="2"/>
        <w:rPr>
          <w:rFonts w:hint="eastAsia"/>
        </w:rPr>
      </w:pPr>
    </w:p>
    <w:p>
      <w:pPr>
        <w:ind w:firstLine="4320" w:firstLineChars="1800"/>
        <w:rPr>
          <w:rStyle w:val="8"/>
          <w:rFonts w:hint="eastAsia"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3360" w:firstLineChars="1400"/>
        <w:jc w:val="center"/>
        <w:textAlignment w:val="auto"/>
        <w:rPr>
          <w:rStyle w:val="8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          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  <w:t>北京高博博仁医</w:t>
      </w: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2891" w:firstLineChars="1200"/>
        <w:jc w:val="center"/>
        <w:textAlignment w:val="auto"/>
        <w:rPr>
          <w:rStyle w:val="8"/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                药物临床试验机构办公室</w:t>
      </w:r>
    </w:p>
    <w:p>
      <w:pPr>
        <w:ind w:firstLine="480" w:firstLineChars="200"/>
        <w:rPr>
          <w:rStyle w:val="8"/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5040" w:firstLineChars="2100"/>
        <w:rPr>
          <w:rStyle w:val="8"/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签 收 人：</w:t>
      </w:r>
      <w:r>
        <w:rPr>
          <w:rStyle w:val="8"/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5040" w:firstLineChars="2100"/>
        <w:rPr>
          <w:rStyle w:val="8"/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签收日期：</w:t>
      </w:r>
      <w:r>
        <w:rPr>
          <w:rStyle w:val="8"/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692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9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8ErEY1QAAAAQBAAAPAAAAAAAAAAEAIAAAACIAAABkcnMvZG93bnJldi54&#10;bWxQSwECFAAUAAAACACHTuJAfEEPYTYCAABg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BRYY-JG-SOP(GL)-002-A.007                                                      版本号：3.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1</w:t>
    </w:r>
    <w:bookmarkStart w:id="1" w:name="_GoBack"/>
    <w:bookmarkEnd w:id="1"/>
  </w:p>
  <w:p>
    <w:pPr>
      <w:pStyle w:val="2"/>
      <w:rPr>
        <w:rFonts w:hint="eastAsia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4" name="图片 4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4"/>
      <w:pBdr>
        <w:bottom w:val="single" w:color="auto" w:sz="4" w:space="1"/>
      </w:pBdr>
      <w:jc w:val="center"/>
      <w:rPr>
        <w:rFonts w:hint="default"/>
      </w:rPr>
    </w:pPr>
    <w:r>
      <w:rPr>
        <w:rFonts w:hint="eastAsia" w:ascii="等线" w:hAnsi="等线" w:eastAsia="等线" w:cs="等线"/>
        <w:lang w:val="en-US" w:eastAsia="zh-CN"/>
      </w:rPr>
      <w:t>药物临床试验立项管理的SOP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MxNzNmMDhiMDA3N2E4YmM5N2QzOGYyMmM2MzYifQ=="/>
  </w:docVars>
  <w:rsids>
    <w:rsidRoot w:val="00000000"/>
    <w:rsid w:val="00D362A9"/>
    <w:rsid w:val="03C86859"/>
    <w:rsid w:val="04B47F25"/>
    <w:rsid w:val="05313DA2"/>
    <w:rsid w:val="059D7684"/>
    <w:rsid w:val="0645790A"/>
    <w:rsid w:val="069A2778"/>
    <w:rsid w:val="080B4ABB"/>
    <w:rsid w:val="0922196F"/>
    <w:rsid w:val="0E1A7BD5"/>
    <w:rsid w:val="0E546A03"/>
    <w:rsid w:val="10985AC0"/>
    <w:rsid w:val="12D31C76"/>
    <w:rsid w:val="14296A5C"/>
    <w:rsid w:val="148849B0"/>
    <w:rsid w:val="156B4458"/>
    <w:rsid w:val="15B73466"/>
    <w:rsid w:val="179105CB"/>
    <w:rsid w:val="19B2328D"/>
    <w:rsid w:val="1A1F00BF"/>
    <w:rsid w:val="1C592452"/>
    <w:rsid w:val="1DC53C32"/>
    <w:rsid w:val="22225AD4"/>
    <w:rsid w:val="22783980"/>
    <w:rsid w:val="22C771B6"/>
    <w:rsid w:val="269D28AD"/>
    <w:rsid w:val="289633FF"/>
    <w:rsid w:val="2D796B51"/>
    <w:rsid w:val="2E3C0588"/>
    <w:rsid w:val="2ECF19BC"/>
    <w:rsid w:val="2FA131F9"/>
    <w:rsid w:val="30131726"/>
    <w:rsid w:val="316B753C"/>
    <w:rsid w:val="32A113D5"/>
    <w:rsid w:val="33E8666C"/>
    <w:rsid w:val="354A5764"/>
    <w:rsid w:val="358A0E65"/>
    <w:rsid w:val="36507227"/>
    <w:rsid w:val="3842173A"/>
    <w:rsid w:val="38B8371F"/>
    <w:rsid w:val="38E436D8"/>
    <w:rsid w:val="39B00DBC"/>
    <w:rsid w:val="3A4A0243"/>
    <w:rsid w:val="3B8A231D"/>
    <w:rsid w:val="3B917551"/>
    <w:rsid w:val="3C676149"/>
    <w:rsid w:val="3F8F61C1"/>
    <w:rsid w:val="3FEF0113"/>
    <w:rsid w:val="40095803"/>
    <w:rsid w:val="40995815"/>
    <w:rsid w:val="416A79A1"/>
    <w:rsid w:val="448E4357"/>
    <w:rsid w:val="45F93F2E"/>
    <w:rsid w:val="46BE354F"/>
    <w:rsid w:val="47795517"/>
    <w:rsid w:val="47EE394C"/>
    <w:rsid w:val="48261C7F"/>
    <w:rsid w:val="48DE4024"/>
    <w:rsid w:val="4A9423EB"/>
    <w:rsid w:val="4E257825"/>
    <w:rsid w:val="4E2B2C17"/>
    <w:rsid w:val="4FE40B9F"/>
    <w:rsid w:val="50D226DB"/>
    <w:rsid w:val="536400B6"/>
    <w:rsid w:val="53C1109F"/>
    <w:rsid w:val="55E65437"/>
    <w:rsid w:val="56D95448"/>
    <w:rsid w:val="574E0514"/>
    <w:rsid w:val="585B39F6"/>
    <w:rsid w:val="58F95EE2"/>
    <w:rsid w:val="58FC007A"/>
    <w:rsid w:val="59555803"/>
    <w:rsid w:val="59876A49"/>
    <w:rsid w:val="59CC62ED"/>
    <w:rsid w:val="5C093B5D"/>
    <w:rsid w:val="5CA769B9"/>
    <w:rsid w:val="5CE03FB6"/>
    <w:rsid w:val="5D690BC3"/>
    <w:rsid w:val="5ED698CC"/>
    <w:rsid w:val="60C940E6"/>
    <w:rsid w:val="6258003C"/>
    <w:rsid w:val="629608D5"/>
    <w:rsid w:val="642B128E"/>
    <w:rsid w:val="65050D15"/>
    <w:rsid w:val="66B731F0"/>
    <w:rsid w:val="6B7D5D05"/>
    <w:rsid w:val="6BF16F50"/>
    <w:rsid w:val="6D6B12A5"/>
    <w:rsid w:val="6DF6265C"/>
    <w:rsid w:val="6E973D9D"/>
    <w:rsid w:val="6EEA4262"/>
    <w:rsid w:val="7370398B"/>
    <w:rsid w:val="73D16771"/>
    <w:rsid w:val="770E56DB"/>
    <w:rsid w:val="774C37C8"/>
    <w:rsid w:val="78C64B41"/>
    <w:rsid w:val="7E1119D7"/>
    <w:rsid w:val="7E3C2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187</Characters>
  <Lines>0</Lines>
  <Paragraphs>0</Paragraphs>
  <TotalTime>11</TotalTime>
  <ScaleCrop>false</ScaleCrop>
  <LinksUpToDate>false</LinksUpToDate>
  <CharactersWithSpaces>313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2020-11-12T09:41:00Z</dcterms:created>
  <dc:creator>朱威巍</dc:creator>
  <cp:lastModifiedBy>mxj</cp:lastModifiedBy>
  <cp:lastPrinted>2022-01-13T12:48:00Z</cp:lastPrinted>
  <dcterms:modified xsi:type="dcterms:W3CDTF">2023-12-15T02:59:25Z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4BC917A7173E4ACC8D5EC4DC4A2007FA_13</vt:lpwstr>
  </property>
</Properties>
</file>